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3A" w:rsidRDefault="00C444CF" w:rsidP="008B269C">
      <w:pPr>
        <w:pStyle w:val="SectionHeading"/>
        <w:spacing w:before="0" w:after="0" w:line="240" w:lineRule="auto"/>
        <w:jc w:val="both"/>
        <w:rPr>
          <w:rFonts w:cs="Arial"/>
          <w:noProof/>
          <w:color w:val="0070C0"/>
          <w:sz w:val="24"/>
          <w:szCs w:val="24"/>
        </w:rPr>
      </w:pPr>
      <w:r w:rsidRPr="00C444CF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BEF4392" wp14:editId="25002224">
            <wp:simplePos x="0" y="0"/>
            <wp:positionH relativeFrom="column">
              <wp:posOffset>4914900</wp:posOffset>
            </wp:positionH>
            <wp:positionV relativeFrom="paragraph">
              <wp:posOffset>-466725</wp:posOffset>
            </wp:positionV>
            <wp:extent cx="1305560" cy="1236345"/>
            <wp:effectExtent l="0" t="0" r="889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13A" w:rsidRPr="00C444CF" w:rsidRDefault="0003613A" w:rsidP="008B269C">
      <w:pPr>
        <w:pStyle w:val="SectionHeading"/>
        <w:spacing w:before="0" w:after="0" w:line="240" w:lineRule="auto"/>
        <w:jc w:val="both"/>
        <w:rPr>
          <w:rFonts w:cs="Arial"/>
          <w:noProof/>
          <w:color w:val="auto"/>
          <w:sz w:val="24"/>
          <w:szCs w:val="24"/>
        </w:rPr>
      </w:pPr>
    </w:p>
    <w:p w:rsidR="00C444CF" w:rsidRDefault="00C444CF" w:rsidP="0003613A">
      <w:pPr>
        <w:pStyle w:val="SectionHeading"/>
        <w:spacing w:before="0" w:after="0" w:line="240" w:lineRule="auto"/>
        <w:rPr>
          <w:rFonts w:cs="Arial"/>
          <w:noProof/>
          <w:color w:val="auto"/>
          <w:sz w:val="24"/>
          <w:szCs w:val="24"/>
        </w:rPr>
      </w:pPr>
    </w:p>
    <w:p w:rsidR="00C444CF" w:rsidRDefault="00C444CF" w:rsidP="0003613A">
      <w:pPr>
        <w:pStyle w:val="SectionHeading"/>
        <w:spacing w:before="0" w:after="0" w:line="240" w:lineRule="auto"/>
        <w:rPr>
          <w:rFonts w:cs="Arial"/>
          <w:noProof/>
          <w:color w:val="auto"/>
          <w:sz w:val="24"/>
          <w:szCs w:val="24"/>
        </w:rPr>
      </w:pPr>
    </w:p>
    <w:p w:rsidR="00650AE8" w:rsidRDefault="00ED6EE2" w:rsidP="0003613A">
      <w:pPr>
        <w:pStyle w:val="SectionHeading"/>
        <w:spacing w:before="0" w:after="0" w:line="240" w:lineRule="auto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noProof/>
          <w:color w:val="auto"/>
          <w:sz w:val="24"/>
          <w:szCs w:val="24"/>
        </w:rPr>
        <w:t xml:space="preserve">Post 16 Collection </w:t>
      </w:r>
      <w:r w:rsidR="0003613A" w:rsidRPr="00C444CF">
        <w:rPr>
          <w:rFonts w:cs="Arial"/>
          <w:noProof/>
          <w:color w:val="auto"/>
          <w:sz w:val="24"/>
          <w:szCs w:val="24"/>
        </w:rPr>
        <w:t xml:space="preserve">Software </w:t>
      </w:r>
      <w:r w:rsidR="00A6627B">
        <w:rPr>
          <w:rFonts w:cs="Arial"/>
          <w:noProof/>
          <w:color w:val="auto"/>
          <w:sz w:val="24"/>
          <w:szCs w:val="24"/>
        </w:rPr>
        <w:t>Development Forum</w:t>
      </w:r>
      <w:r w:rsidR="00283CB7" w:rsidRPr="00C444CF">
        <w:rPr>
          <w:rFonts w:cs="Arial"/>
          <w:b w:val="0"/>
          <w:color w:val="auto"/>
          <w:sz w:val="24"/>
          <w:szCs w:val="24"/>
        </w:rPr>
        <w:t xml:space="preserve"> </w:t>
      </w:r>
    </w:p>
    <w:p w:rsidR="009D11DD" w:rsidRPr="00C444CF" w:rsidRDefault="00650AE8" w:rsidP="0003613A">
      <w:pPr>
        <w:pStyle w:val="SectionHeading"/>
        <w:spacing w:before="0" w:after="0" w:line="240" w:lineRule="auto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>24 August 2016</w:t>
      </w:r>
      <w:r w:rsidR="0003613A" w:rsidRPr="00C444CF">
        <w:rPr>
          <w:rFonts w:cs="Arial"/>
          <w:b w:val="0"/>
          <w:color w:val="auto"/>
          <w:sz w:val="24"/>
          <w:szCs w:val="24"/>
        </w:rPr>
        <w:br/>
      </w:r>
    </w:p>
    <w:p w:rsidR="006D1E02" w:rsidRPr="00C444CF" w:rsidRDefault="006D1E02" w:rsidP="008B269C">
      <w:pPr>
        <w:pStyle w:val="Mainheading"/>
        <w:spacing w:before="0" w:line="240" w:lineRule="auto"/>
        <w:jc w:val="both"/>
        <w:rPr>
          <w:rFonts w:cs="Arial"/>
          <w:color w:val="auto"/>
          <w:sz w:val="24"/>
          <w:szCs w:val="24"/>
        </w:rPr>
      </w:pPr>
    </w:p>
    <w:p w:rsidR="0003613A" w:rsidRPr="00650AE8" w:rsidRDefault="0003613A" w:rsidP="0003613A">
      <w:pPr>
        <w:pStyle w:val="Mainheading"/>
        <w:spacing w:before="0" w:line="240" w:lineRule="auto"/>
        <w:rPr>
          <w:rFonts w:cs="Arial"/>
          <w:b w:val="0"/>
          <w:color w:val="auto"/>
          <w:sz w:val="24"/>
          <w:szCs w:val="24"/>
        </w:rPr>
      </w:pPr>
      <w:r w:rsidRPr="00650AE8">
        <w:rPr>
          <w:rFonts w:cs="Arial"/>
          <w:b w:val="0"/>
          <w:color w:val="auto"/>
          <w:sz w:val="24"/>
          <w:szCs w:val="24"/>
        </w:rPr>
        <w:t>Conference Room 6</w:t>
      </w:r>
    </w:p>
    <w:p w:rsidR="00BC473B" w:rsidRPr="00650AE8" w:rsidRDefault="0003613A" w:rsidP="0003613A">
      <w:pPr>
        <w:pStyle w:val="Mainheading"/>
        <w:spacing w:before="0" w:line="240" w:lineRule="auto"/>
        <w:rPr>
          <w:rFonts w:cs="Arial"/>
          <w:b w:val="0"/>
          <w:color w:val="auto"/>
          <w:sz w:val="24"/>
          <w:szCs w:val="24"/>
        </w:rPr>
      </w:pPr>
      <w:r w:rsidRPr="00650AE8">
        <w:rPr>
          <w:rFonts w:cs="Arial"/>
          <w:b w:val="0"/>
          <w:color w:val="auto"/>
          <w:sz w:val="24"/>
          <w:szCs w:val="24"/>
        </w:rPr>
        <w:t>Welsh Government Cathays Park Office, Cardiff CF10 3NQ</w:t>
      </w: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color w:val="auto"/>
          <w:sz w:val="24"/>
          <w:szCs w:val="24"/>
        </w:rPr>
      </w:pP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color w:val="auto"/>
          <w:sz w:val="24"/>
          <w:szCs w:val="24"/>
        </w:rPr>
      </w:pPr>
      <w:r w:rsidRPr="00C444CF">
        <w:rPr>
          <w:rFonts w:cs="Arial"/>
          <w:color w:val="auto"/>
          <w:sz w:val="24"/>
          <w:szCs w:val="24"/>
        </w:rPr>
        <w:t>Agenda</w:t>
      </w: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color w:val="auto"/>
          <w:sz w:val="24"/>
          <w:szCs w:val="24"/>
        </w:rPr>
      </w:pP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Tea and coffee will be available from 10.</w:t>
      </w:r>
      <w:r w:rsidR="00784673" w:rsidRPr="00C444CF">
        <w:rPr>
          <w:rFonts w:cs="Arial"/>
          <w:b w:val="0"/>
          <w:color w:val="auto"/>
          <w:sz w:val="24"/>
          <w:szCs w:val="24"/>
        </w:rPr>
        <w:t>30</w:t>
      </w: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C444CF" w:rsidRPr="00C444CF" w:rsidRDefault="00C444CF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634F99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1</w:t>
      </w:r>
      <w:r w:rsidR="00784673" w:rsidRPr="00C444CF">
        <w:rPr>
          <w:rFonts w:cs="Arial"/>
          <w:b w:val="0"/>
          <w:color w:val="auto"/>
          <w:sz w:val="24"/>
          <w:szCs w:val="24"/>
        </w:rPr>
        <w:t>1.00</w:t>
      </w:r>
      <w:r w:rsidRPr="00C444CF">
        <w:rPr>
          <w:rFonts w:cs="Arial"/>
          <w:b w:val="0"/>
          <w:color w:val="auto"/>
          <w:sz w:val="24"/>
          <w:szCs w:val="24"/>
        </w:rPr>
        <w:tab/>
      </w:r>
      <w:r w:rsidRPr="00C444CF">
        <w:rPr>
          <w:rFonts w:cs="Arial"/>
          <w:b w:val="0"/>
          <w:color w:val="auto"/>
          <w:sz w:val="24"/>
          <w:szCs w:val="24"/>
        </w:rPr>
        <w:tab/>
      </w:r>
      <w:r w:rsidR="00C444CF" w:rsidRPr="00C444CF">
        <w:rPr>
          <w:rFonts w:cs="Arial"/>
          <w:b w:val="0"/>
          <w:color w:val="auto"/>
          <w:sz w:val="24"/>
          <w:szCs w:val="24"/>
        </w:rPr>
        <w:t>Introductions and aims for the day</w:t>
      </w:r>
    </w:p>
    <w:p w:rsidR="00634F99" w:rsidRPr="00C444CF" w:rsidRDefault="00634F99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03613A" w:rsidRPr="00C444CF" w:rsidRDefault="0003613A" w:rsidP="00634F99">
      <w:pPr>
        <w:pStyle w:val="Mainheading"/>
        <w:spacing w:before="0" w:line="240" w:lineRule="auto"/>
        <w:ind w:left="720" w:firstLine="720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Data quality issues with the Post-16 collection</w:t>
      </w:r>
    </w:p>
    <w:p w:rsidR="0003613A" w:rsidRPr="00C444CF" w:rsidRDefault="0003613A" w:rsidP="008B269C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03613A" w:rsidRPr="00C444CF" w:rsidRDefault="0003613A" w:rsidP="0003613A">
      <w:pPr>
        <w:pStyle w:val="Mainheading"/>
        <w:spacing w:before="0" w:line="240" w:lineRule="auto"/>
        <w:ind w:left="1440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Post-16 performance measures</w:t>
      </w:r>
      <w:r w:rsidR="00784673" w:rsidRPr="00C444CF">
        <w:rPr>
          <w:rFonts w:cs="Arial"/>
          <w:b w:val="0"/>
          <w:color w:val="auto"/>
          <w:sz w:val="24"/>
          <w:szCs w:val="24"/>
        </w:rPr>
        <w:t xml:space="preserve"> (learning activity level data)</w:t>
      </w:r>
      <w:r w:rsidRPr="00C444CF">
        <w:rPr>
          <w:rFonts w:cs="Arial"/>
          <w:b w:val="0"/>
          <w:color w:val="auto"/>
          <w:sz w:val="24"/>
          <w:szCs w:val="24"/>
        </w:rPr>
        <w:t xml:space="preserve"> – Bethan Milton and Marian Jebb</w:t>
      </w:r>
    </w:p>
    <w:p w:rsidR="0003613A" w:rsidRPr="00C444CF" w:rsidRDefault="0003613A" w:rsidP="0003613A">
      <w:pPr>
        <w:pStyle w:val="Mainheading"/>
        <w:spacing w:before="0" w:line="240" w:lineRule="auto"/>
        <w:ind w:left="1440"/>
        <w:jc w:val="both"/>
        <w:rPr>
          <w:rFonts w:cs="Arial"/>
          <w:b w:val="0"/>
          <w:color w:val="auto"/>
          <w:sz w:val="24"/>
          <w:szCs w:val="24"/>
        </w:rPr>
      </w:pPr>
    </w:p>
    <w:p w:rsidR="00784673" w:rsidRPr="00C444CF" w:rsidRDefault="00C444CF" w:rsidP="0003613A">
      <w:pPr>
        <w:pStyle w:val="Mainheading"/>
        <w:spacing w:before="0" w:line="240" w:lineRule="auto"/>
        <w:ind w:left="1440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F</w:t>
      </w:r>
      <w:r w:rsidR="0003613A" w:rsidRPr="00C444CF">
        <w:rPr>
          <w:rFonts w:cs="Arial"/>
          <w:b w:val="0"/>
          <w:color w:val="auto"/>
          <w:sz w:val="24"/>
          <w:szCs w:val="24"/>
        </w:rPr>
        <w:t xml:space="preserve">unding &amp; planning </w:t>
      </w:r>
      <w:r w:rsidR="00784673" w:rsidRPr="00C444CF">
        <w:rPr>
          <w:rFonts w:cs="Arial"/>
          <w:b w:val="0"/>
          <w:color w:val="auto"/>
          <w:sz w:val="24"/>
          <w:szCs w:val="24"/>
        </w:rPr>
        <w:t>(programme level data) – Geoff Hicks</w:t>
      </w:r>
    </w:p>
    <w:p w:rsidR="00784673" w:rsidRPr="00C444CF" w:rsidRDefault="00784673" w:rsidP="0003613A">
      <w:pPr>
        <w:pStyle w:val="Mainheading"/>
        <w:spacing w:before="0" w:line="240" w:lineRule="auto"/>
        <w:ind w:left="1440"/>
        <w:jc w:val="both"/>
        <w:rPr>
          <w:rFonts w:cs="Arial"/>
          <w:b w:val="0"/>
          <w:color w:val="auto"/>
          <w:sz w:val="24"/>
          <w:szCs w:val="24"/>
        </w:rPr>
      </w:pPr>
    </w:p>
    <w:p w:rsidR="00784673" w:rsidRPr="00C444CF" w:rsidRDefault="00784673" w:rsidP="0003613A">
      <w:pPr>
        <w:pStyle w:val="Mainheading"/>
        <w:spacing w:before="0" w:line="240" w:lineRule="auto"/>
        <w:ind w:left="1440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Discussion on potential improvements</w:t>
      </w:r>
    </w:p>
    <w:p w:rsidR="00784673" w:rsidRPr="00C444CF" w:rsidRDefault="00784673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C444CF" w:rsidRPr="00C444CF" w:rsidRDefault="00C444CF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784673" w:rsidRPr="00C444CF" w:rsidRDefault="00784673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12.30</w:t>
      </w:r>
      <w:r w:rsidRPr="00C444CF">
        <w:rPr>
          <w:rFonts w:cs="Arial"/>
          <w:b w:val="0"/>
          <w:color w:val="auto"/>
          <w:sz w:val="24"/>
          <w:szCs w:val="24"/>
        </w:rPr>
        <w:tab/>
      </w:r>
      <w:r w:rsidRPr="00C444CF">
        <w:rPr>
          <w:rFonts w:cs="Arial"/>
          <w:b w:val="0"/>
          <w:color w:val="auto"/>
          <w:sz w:val="24"/>
          <w:szCs w:val="24"/>
        </w:rPr>
        <w:tab/>
        <w:t>Lunch</w:t>
      </w:r>
    </w:p>
    <w:p w:rsidR="00E90E83" w:rsidRDefault="00E90E83" w:rsidP="00E90E8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E90E83" w:rsidRDefault="00E90E83" w:rsidP="00E90E8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E90E83" w:rsidRDefault="00A6627B" w:rsidP="00E90E8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>13.00</w:t>
      </w:r>
      <w:r w:rsidR="00784673" w:rsidRPr="00C444CF">
        <w:rPr>
          <w:rFonts w:cs="Arial"/>
          <w:b w:val="0"/>
          <w:color w:val="auto"/>
          <w:sz w:val="24"/>
          <w:szCs w:val="24"/>
        </w:rPr>
        <w:tab/>
      </w:r>
      <w:r w:rsidR="00E90E83">
        <w:rPr>
          <w:rFonts w:cs="Arial"/>
          <w:b w:val="0"/>
          <w:color w:val="auto"/>
          <w:sz w:val="24"/>
          <w:szCs w:val="24"/>
        </w:rPr>
        <w:tab/>
      </w:r>
      <w:r w:rsidR="00E57961" w:rsidRPr="00C444CF">
        <w:rPr>
          <w:rFonts w:cs="Arial"/>
          <w:b w:val="0"/>
          <w:color w:val="auto"/>
          <w:sz w:val="24"/>
          <w:szCs w:val="24"/>
        </w:rPr>
        <w:t>Introducing QNs into the Post-16 collection</w:t>
      </w:r>
    </w:p>
    <w:p w:rsidR="00E90E83" w:rsidRDefault="00E90E83" w:rsidP="00E57961">
      <w:pPr>
        <w:pStyle w:val="Mainheading"/>
        <w:spacing w:before="0" w:line="240" w:lineRule="auto"/>
        <w:ind w:left="720" w:firstLine="720"/>
        <w:jc w:val="both"/>
        <w:rPr>
          <w:rFonts w:cs="Arial"/>
          <w:b w:val="0"/>
          <w:color w:val="auto"/>
          <w:sz w:val="24"/>
          <w:szCs w:val="24"/>
        </w:rPr>
      </w:pPr>
    </w:p>
    <w:p w:rsidR="00E57961" w:rsidRPr="00E16576" w:rsidRDefault="00E57961" w:rsidP="00E57961">
      <w:pPr>
        <w:pStyle w:val="Mainheading"/>
        <w:spacing w:before="0" w:line="240" w:lineRule="auto"/>
        <w:ind w:left="720" w:firstLine="720"/>
        <w:jc w:val="both"/>
        <w:rPr>
          <w:rFonts w:cs="Arial"/>
          <w:b w:val="0"/>
          <w:i/>
          <w:color w:val="auto"/>
          <w:sz w:val="24"/>
          <w:szCs w:val="24"/>
        </w:rPr>
      </w:pPr>
      <w:r w:rsidRPr="00E16576">
        <w:rPr>
          <w:rFonts w:cs="Arial"/>
          <w:b w:val="0"/>
          <w:i/>
          <w:color w:val="auto"/>
          <w:sz w:val="24"/>
          <w:szCs w:val="24"/>
        </w:rPr>
        <w:t xml:space="preserve">Benefits </w:t>
      </w:r>
      <w:r w:rsidR="00E90E83" w:rsidRPr="00E16576">
        <w:rPr>
          <w:rFonts w:cs="Arial"/>
          <w:b w:val="0"/>
          <w:i/>
          <w:color w:val="auto"/>
          <w:sz w:val="24"/>
          <w:szCs w:val="24"/>
        </w:rPr>
        <w:t>from</w:t>
      </w:r>
      <w:r w:rsidRPr="00E16576">
        <w:rPr>
          <w:rFonts w:cs="Arial"/>
          <w:b w:val="0"/>
          <w:i/>
          <w:color w:val="auto"/>
          <w:sz w:val="24"/>
          <w:szCs w:val="24"/>
        </w:rPr>
        <w:t xml:space="preserve"> Welsh Government perspective</w:t>
      </w:r>
    </w:p>
    <w:p w:rsidR="00E57961" w:rsidRPr="00E16576" w:rsidRDefault="00E57961" w:rsidP="00E16576">
      <w:pPr>
        <w:pStyle w:val="Mainheading"/>
        <w:numPr>
          <w:ilvl w:val="0"/>
          <w:numId w:val="48"/>
        </w:numPr>
        <w:spacing w:before="0" w:line="240" w:lineRule="auto"/>
        <w:rPr>
          <w:rFonts w:cs="Arial"/>
          <w:b w:val="0"/>
          <w:i/>
          <w:color w:val="auto"/>
          <w:sz w:val="24"/>
          <w:szCs w:val="24"/>
        </w:rPr>
      </w:pPr>
      <w:r w:rsidRPr="00E16576">
        <w:rPr>
          <w:rFonts w:cs="Arial"/>
          <w:b w:val="0"/>
          <w:i/>
          <w:color w:val="auto"/>
          <w:sz w:val="24"/>
          <w:szCs w:val="24"/>
        </w:rPr>
        <w:t>Easier to map to program</w:t>
      </w:r>
      <w:r w:rsidR="00E90E83" w:rsidRPr="00E16576">
        <w:rPr>
          <w:rFonts w:cs="Arial"/>
          <w:b w:val="0"/>
          <w:i/>
          <w:color w:val="auto"/>
          <w:sz w:val="24"/>
          <w:szCs w:val="24"/>
        </w:rPr>
        <w:t>me</w:t>
      </w:r>
      <w:r w:rsidR="00E16576" w:rsidRPr="00E16576">
        <w:rPr>
          <w:rFonts w:cs="Arial"/>
          <w:b w:val="0"/>
          <w:i/>
          <w:color w:val="auto"/>
          <w:sz w:val="24"/>
          <w:szCs w:val="24"/>
        </w:rPr>
        <w:t>s via SSA (s</w:t>
      </w:r>
      <w:r w:rsidRPr="00E16576">
        <w:rPr>
          <w:rFonts w:cs="Arial"/>
          <w:b w:val="0"/>
          <w:i/>
          <w:color w:val="auto"/>
          <w:sz w:val="24"/>
          <w:szCs w:val="24"/>
        </w:rPr>
        <w:t>ector subject area)</w:t>
      </w:r>
    </w:p>
    <w:p w:rsidR="00E57961" w:rsidRPr="00E16576" w:rsidRDefault="00E90E83" w:rsidP="00E16576">
      <w:pPr>
        <w:pStyle w:val="Mainheading"/>
        <w:numPr>
          <w:ilvl w:val="0"/>
          <w:numId w:val="48"/>
        </w:numPr>
        <w:spacing w:before="0" w:line="240" w:lineRule="auto"/>
        <w:rPr>
          <w:rFonts w:cs="Arial"/>
          <w:b w:val="0"/>
          <w:i/>
          <w:color w:val="auto"/>
          <w:sz w:val="24"/>
          <w:szCs w:val="24"/>
        </w:rPr>
      </w:pPr>
      <w:r w:rsidRPr="00E16576">
        <w:rPr>
          <w:rFonts w:cs="Arial"/>
          <w:b w:val="0"/>
          <w:i/>
          <w:color w:val="auto"/>
          <w:sz w:val="24"/>
          <w:szCs w:val="24"/>
        </w:rPr>
        <w:t>Easier to map attainment to a</w:t>
      </w:r>
      <w:r w:rsidR="00E57961" w:rsidRPr="00E16576">
        <w:rPr>
          <w:rFonts w:cs="Arial"/>
          <w:b w:val="0"/>
          <w:i/>
          <w:color w:val="auto"/>
          <w:sz w:val="24"/>
          <w:szCs w:val="24"/>
        </w:rPr>
        <w:t xml:space="preserve">warding </w:t>
      </w:r>
      <w:r w:rsidRPr="00E16576">
        <w:rPr>
          <w:rFonts w:cs="Arial"/>
          <w:b w:val="0"/>
          <w:i/>
          <w:color w:val="auto"/>
          <w:sz w:val="24"/>
          <w:szCs w:val="24"/>
        </w:rPr>
        <w:t>organisations</w:t>
      </w:r>
      <w:r w:rsidR="00E57961" w:rsidRPr="00E16576">
        <w:rPr>
          <w:rFonts w:cs="Arial"/>
          <w:b w:val="0"/>
          <w:i/>
          <w:color w:val="auto"/>
          <w:sz w:val="24"/>
          <w:szCs w:val="24"/>
        </w:rPr>
        <w:t xml:space="preserve"> </w:t>
      </w:r>
    </w:p>
    <w:p w:rsidR="00E90E83" w:rsidRPr="00E16576" w:rsidRDefault="00E57961" w:rsidP="00E16576">
      <w:pPr>
        <w:pStyle w:val="Mainheading"/>
        <w:numPr>
          <w:ilvl w:val="0"/>
          <w:numId w:val="48"/>
        </w:numPr>
        <w:spacing w:before="0" w:line="240" w:lineRule="auto"/>
        <w:rPr>
          <w:rFonts w:cs="Arial"/>
          <w:b w:val="0"/>
          <w:i/>
          <w:color w:val="auto"/>
          <w:sz w:val="24"/>
          <w:szCs w:val="24"/>
        </w:rPr>
      </w:pPr>
      <w:r w:rsidRPr="00E16576">
        <w:rPr>
          <w:rFonts w:cs="Arial"/>
          <w:b w:val="0"/>
          <w:i/>
          <w:color w:val="auto"/>
          <w:sz w:val="24"/>
          <w:szCs w:val="24"/>
        </w:rPr>
        <w:t>Single source of data for all stakeholders</w:t>
      </w:r>
    </w:p>
    <w:p w:rsidR="00784673" w:rsidRPr="00E16576" w:rsidRDefault="00E57961" w:rsidP="00E16576">
      <w:pPr>
        <w:pStyle w:val="Mainheading"/>
        <w:numPr>
          <w:ilvl w:val="0"/>
          <w:numId w:val="48"/>
        </w:numPr>
        <w:spacing w:before="0" w:line="240" w:lineRule="auto"/>
        <w:rPr>
          <w:rFonts w:cs="Arial"/>
          <w:b w:val="0"/>
          <w:i/>
          <w:color w:val="auto"/>
          <w:sz w:val="24"/>
          <w:szCs w:val="24"/>
        </w:rPr>
      </w:pPr>
      <w:r w:rsidRPr="00E16576">
        <w:rPr>
          <w:rFonts w:cs="Arial"/>
          <w:b w:val="0"/>
          <w:i/>
          <w:color w:val="auto"/>
          <w:sz w:val="24"/>
          <w:szCs w:val="24"/>
        </w:rPr>
        <w:t>Schools/LAs can calculate performance data for self evaluation</w:t>
      </w:r>
    </w:p>
    <w:p w:rsidR="00E90E83" w:rsidRDefault="00E90E83" w:rsidP="00E90E8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E90E83" w:rsidRPr="00E90E83" w:rsidRDefault="00E90E83" w:rsidP="00E90E83">
      <w:pPr>
        <w:pStyle w:val="Mainheading"/>
        <w:spacing w:before="0" w:line="240" w:lineRule="auto"/>
        <w:ind w:left="720" w:firstLine="720"/>
        <w:jc w:val="both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>What do software suppliers have in their systems currently for QNs?</w:t>
      </w:r>
    </w:p>
    <w:p w:rsidR="00E90E83" w:rsidRDefault="00784673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ab/>
      </w:r>
      <w:r w:rsidRPr="00C444CF">
        <w:rPr>
          <w:rFonts w:cs="Arial"/>
          <w:b w:val="0"/>
          <w:color w:val="auto"/>
          <w:sz w:val="24"/>
          <w:szCs w:val="24"/>
        </w:rPr>
        <w:tab/>
      </w:r>
    </w:p>
    <w:p w:rsidR="00784673" w:rsidRPr="00C444CF" w:rsidRDefault="00784673" w:rsidP="00E90E83">
      <w:pPr>
        <w:pStyle w:val="Mainheading"/>
        <w:spacing w:before="0" w:line="240" w:lineRule="auto"/>
        <w:ind w:left="720" w:firstLine="720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>Automation of Guided Contact Hours</w:t>
      </w:r>
      <w:r w:rsidR="00766AD0">
        <w:rPr>
          <w:rFonts w:cs="Arial"/>
          <w:b w:val="0"/>
          <w:color w:val="auto"/>
          <w:sz w:val="24"/>
          <w:szCs w:val="24"/>
        </w:rPr>
        <w:t xml:space="preserve"> </w:t>
      </w:r>
    </w:p>
    <w:p w:rsidR="00E90E83" w:rsidRDefault="00E90E83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03613A" w:rsidRDefault="00784673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 w:rsidRPr="00C444CF">
        <w:rPr>
          <w:rFonts w:cs="Arial"/>
          <w:b w:val="0"/>
          <w:color w:val="auto"/>
          <w:sz w:val="24"/>
          <w:szCs w:val="24"/>
        </w:rPr>
        <w:tab/>
      </w:r>
      <w:r w:rsidRPr="00C444CF">
        <w:rPr>
          <w:rFonts w:cs="Arial"/>
          <w:b w:val="0"/>
          <w:color w:val="auto"/>
          <w:sz w:val="24"/>
          <w:szCs w:val="24"/>
        </w:rPr>
        <w:tab/>
      </w:r>
      <w:r w:rsidR="00634F99" w:rsidRPr="00C444CF">
        <w:rPr>
          <w:rFonts w:cs="Arial"/>
          <w:b w:val="0"/>
          <w:color w:val="auto"/>
          <w:sz w:val="24"/>
          <w:szCs w:val="24"/>
        </w:rPr>
        <w:t xml:space="preserve">What </w:t>
      </w:r>
      <w:r w:rsidR="00C444CF" w:rsidRPr="00C444CF">
        <w:rPr>
          <w:rFonts w:cs="Arial"/>
          <w:b w:val="0"/>
          <w:color w:val="auto"/>
          <w:sz w:val="24"/>
          <w:szCs w:val="24"/>
        </w:rPr>
        <w:t>do software suppliers need from WG?</w:t>
      </w:r>
    </w:p>
    <w:p w:rsidR="004E5EAD" w:rsidRDefault="004E5EAD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b w:val="0"/>
          <w:color w:val="auto"/>
          <w:sz w:val="24"/>
          <w:szCs w:val="24"/>
        </w:rPr>
        <w:tab/>
      </w:r>
      <w:r>
        <w:rPr>
          <w:rFonts w:cs="Arial"/>
          <w:b w:val="0"/>
          <w:color w:val="auto"/>
          <w:sz w:val="24"/>
          <w:szCs w:val="24"/>
        </w:rPr>
        <w:tab/>
      </w:r>
      <w:bookmarkStart w:id="0" w:name="_GoBack"/>
      <w:bookmarkEnd w:id="0"/>
    </w:p>
    <w:p w:rsidR="00C444CF" w:rsidRPr="00C444CF" w:rsidRDefault="00C444CF" w:rsidP="00784673">
      <w:pPr>
        <w:pStyle w:val="Mainheading"/>
        <w:spacing w:before="0" w:line="240" w:lineRule="auto"/>
        <w:jc w:val="both"/>
        <w:rPr>
          <w:rFonts w:cs="Arial"/>
          <w:b w:val="0"/>
          <w:color w:val="auto"/>
          <w:sz w:val="24"/>
          <w:szCs w:val="24"/>
        </w:rPr>
      </w:pPr>
    </w:p>
    <w:p w:rsidR="00014C88" w:rsidRDefault="00A6627B" w:rsidP="008B269C">
      <w:pPr>
        <w:pStyle w:val="WDABullets"/>
        <w:numPr>
          <w:ilvl w:val="0"/>
          <w:numId w:val="0"/>
        </w:numPr>
        <w:spacing w:before="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15:00</w:t>
      </w:r>
      <w:r w:rsidR="00C444CF" w:rsidRPr="00C444CF">
        <w:rPr>
          <w:rFonts w:cs="Arial"/>
          <w:sz w:val="24"/>
          <w:szCs w:val="24"/>
        </w:rPr>
        <w:tab/>
      </w:r>
      <w:r w:rsidR="00C444CF" w:rsidRPr="00C444CF">
        <w:rPr>
          <w:rFonts w:cs="Arial"/>
          <w:sz w:val="24"/>
          <w:szCs w:val="24"/>
        </w:rPr>
        <w:tab/>
        <w:t>Next steps and close</w:t>
      </w:r>
    </w:p>
    <w:p w:rsidR="0003613A" w:rsidRPr="008B269C" w:rsidRDefault="0003613A" w:rsidP="008B269C">
      <w:pPr>
        <w:pStyle w:val="WDABullets"/>
        <w:numPr>
          <w:ilvl w:val="0"/>
          <w:numId w:val="0"/>
        </w:numPr>
        <w:spacing w:before="0" w:after="0" w:line="240" w:lineRule="auto"/>
        <w:jc w:val="both"/>
        <w:rPr>
          <w:rFonts w:cs="Arial"/>
          <w:sz w:val="24"/>
          <w:szCs w:val="24"/>
        </w:rPr>
      </w:pPr>
    </w:p>
    <w:sectPr w:rsidR="0003613A" w:rsidRPr="008B269C" w:rsidSect="008B269C">
      <w:headerReference w:type="even" r:id="rId10"/>
      <w:footerReference w:type="defaul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F9" w:rsidRDefault="005A46F9">
      <w:r>
        <w:separator/>
      </w:r>
    </w:p>
  </w:endnote>
  <w:endnote w:type="continuationSeparator" w:id="0">
    <w:p w:rsidR="005A46F9" w:rsidRDefault="005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Welsh Roman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7B" w:rsidRPr="001E0A1B" w:rsidRDefault="00BA5B7B" w:rsidP="001E0A1B">
    <w:pPr>
      <w:pStyle w:val="PageFooter"/>
    </w:pPr>
  </w:p>
  <w:p w:rsidR="00BA5B7B" w:rsidRDefault="00BA5B7B" w:rsidP="001E0A1B">
    <w:pPr>
      <w:pStyle w:val="Page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7B" w:rsidRPr="000F3706" w:rsidRDefault="00BA5B7B" w:rsidP="000F3706">
    <w:pPr>
      <w:pStyle w:val="PageFooter"/>
    </w:pPr>
    <w:r>
      <w:t xml:space="preserve">International Business </w:t>
    </w:r>
    <w:smartTag w:uri="urn:schemas-microsoft-com:office:smarttags" w:element="country-region">
      <w:smartTag w:uri="urn:schemas-microsoft-com:office:smarttags" w:element="place">
        <w:r>
          <w:t>Wales</w:t>
        </w:r>
      </w:smartTag>
    </w:smartTag>
  </w:p>
  <w:p w:rsidR="00BA5B7B" w:rsidRDefault="00BA5B7B" w:rsidP="000F3706">
    <w:pPr>
      <w:pStyle w:val="PageFooter"/>
    </w:pPr>
    <w:r w:rsidRPr="000F3706">
      <w:rPr>
        <w:rStyle w:val="PageNumber"/>
        <w:szCs w:val="22"/>
      </w:rPr>
      <w:fldChar w:fldCharType="begin"/>
    </w:r>
    <w:r w:rsidRPr="000F3706">
      <w:rPr>
        <w:rStyle w:val="PageNumber"/>
        <w:szCs w:val="22"/>
      </w:rPr>
      <w:instrText xml:space="preserve"> PAGE </w:instrText>
    </w:r>
    <w:r w:rsidRPr="000F3706">
      <w:rPr>
        <w:rStyle w:val="PageNumber"/>
        <w:szCs w:val="22"/>
      </w:rPr>
      <w:fldChar w:fldCharType="separate"/>
    </w:r>
    <w:r w:rsidR="002A1319">
      <w:rPr>
        <w:rStyle w:val="PageNumber"/>
        <w:noProof/>
        <w:szCs w:val="22"/>
      </w:rPr>
      <w:t>1</w:t>
    </w:r>
    <w:r w:rsidRPr="000F370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F9" w:rsidRDefault="005A46F9">
      <w:r>
        <w:separator/>
      </w:r>
    </w:p>
  </w:footnote>
  <w:footnote w:type="continuationSeparator" w:id="0">
    <w:p w:rsidR="005A46F9" w:rsidRDefault="005A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7B" w:rsidRDefault="00BA5B7B" w:rsidP="00836F43">
    <w:r>
      <w:t>Second Section Even Page</w:t>
    </w:r>
  </w:p>
  <w:p w:rsidR="00BA5B7B" w:rsidRDefault="00BA5B7B" w:rsidP="00836F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344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A09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4CD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F65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DEC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5E4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F81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A43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5EB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E2B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510CC"/>
    <w:multiLevelType w:val="hybridMultilevel"/>
    <w:tmpl w:val="30A24414"/>
    <w:lvl w:ilvl="0" w:tplc="FC1C7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A62629"/>
    <w:multiLevelType w:val="hybridMultilevel"/>
    <w:tmpl w:val="7E8EA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7346F1"/>
    <w:multiLevelType w:val="hybridMultilevel"/>
    <w:tmpl w:val="A6442E5A"/>
    <w:lvl w:ilvl="0" w:tplc="FC1C7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B44D6"/>
    <w:multiLevelType w:val="hybridMultilevel"/>
    <w:tmpl w:val="F2F43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09268AC"/>
    <w:multiLevelType w:val="hybridMultilevel"/>
    <w:tmpl w:val="C0D41DC6"/>
    <w:lvl w:ilvl="0" w:tplc="60EE0024">
      <w:start w:val="1"/>
      <w:numFmt w:val="bullet"/>
      <w:pStyle w:val="WD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9B4301"/>
    <w:multiLevelType w:val="hybridMultilevel"/>
    <w:tmpl w:val="8F042F26"/>
    <w:lvl w:ilvl="0" w:tplc="045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4C0C64"/>
    <w:multiLevelType w:val="hybridMultilevel"/>
    <w:tmpl w:val="02D4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065D2"/>
    <w:multiLevelType w:val="hybridMultilevel"/>
    <w:tmpl w:val="D1C4C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B5F4CFF"/>
    <w:multiLevelType w:val="hybridMultilevel"/>
    <w:tmpl w:val="F082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5B0B95"/>
    <w:multiLevelType w:val="hybridMultilevel"/>
    <w:tmpl w:val="67907FB8"/>
    <w:lvl w:ilvl="0" w:tplc="4F584750">
      <w:start w:val="1"/>
      <w:numFmt w:val="bullet"/>
      <w:lvlText w:val="-"/>
      <w:lvlJc w:val="left"/>
      <w:pPr>
        <w:ind w:left="35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0">
    <w:nsid w:val="23D31C48"/>
    <w:multiLevelType w:val="hybridMultilevel"/>
    <w:tmpl w:val="4A80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74FC9"/>
    <w:multiLevelType w:val="hybridMultilevel"/>
    <w:tmpl w:val="1AEC11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373459"/>
    <w:multiLevelType w:val="hybridMultilevel"/>
    <w:tmpl w:val="CAE06B74"/>
    <w:lvl w:ilvl="0" w:tplc="FC1C7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31D42"/>
    <w:multiLevelType w:val="hybridMultilevel"/>
    <w:tmpl w:val="33B4F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D6D"/>
    <w:multiLevelType w:val="hybridMultilevel"/>
    <w:tmpl w:val="8146C4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C438D5"/>
    <w:multiLevelType w:val="hybridMultilevel"/>
    <w:tmpl w:val="0644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4148D7"/>
    <w:multiLevelType w:val="hybridMultilevel"/>
    <w:tmpl w:val="42BC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254F3"/>
    <w:multiLevelType w:val="hybridMultilevel"/>
    <w:tmpl w:val="6540A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7139BF"/>
    <w:multiLevelType w:val="hybridMultilevel"/>
    <w:tmpl w:val="3838253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4B024912"/>
    <w:multiLevelType w:val="hybridMultilevel"/>
    <w:tmpl w:val="16BEF3B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D8652A4"/>
    <w:multiLevelType w:val="hybridMultilevel"/>
    <w:tmpl w:val="D2885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D2BCE"/>
    <w:multiLevelType w:val="hybridMultilevel"/>
    <w:tmpl w:val="F8E63BB8"/>
    <w:lvl w:ilvl="0" w:tplc="3DC2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A63BDC"/>
    <w:multiLevelType w:val="hybridMultilevel"/>
    <w:tmpl w:val="3E10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D5A5F"/>
    <w:multiLevelType w:val="hybridMultilevel"/>
    <w:tmpl w:val="12E093B8"/>
    <w:lvl w:ilvl="0" w:tplc="ABEC1398">
      <w:start w:val="1"/>
      <w:numFmt w:val="bullet"/>
      <w:pStyle w:val="WDASub-bullets"/>
      <w:lvlText w:val="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>
    <w:nsid w:val="559D2407"/>
    <w:multiLevelType w:val="hybridMultilevel"/>
    <w:tmpl w:val="9E0225E6"/>
    <w:lvl w:ilvl="0" w:tplc="4F584750">
      <w:start w:val="1"/>
      <w:numFmt w:val="bullet"/>
      <w:lvlText w:val="-"/>
      <w:lvlJc w:val="left"/>
      <w:pPr>
        <w:ind w:left="35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21478"/>
    <w:multiLevelType w:val="hybridMultilevel"/>
    <w:tmpl w:val="C4A4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A24B5"/>
    <w:multiLevelType w:val="hybridMultilevel"/>
    <w:tmpl w:val="D1D2E9A8"/>
    <w:lvl w:ilvl="0" w:tplc="045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0A4F10"/>
    <w:multiLevelType w:val="hybridMultilevel"/>
    <w:tmpl w:val="BA144A0C"/>
    <w:lvl w:ilvl="0" w:tplc="4F584750">
      <w:start w:val="1"/>
      <w:numFmt w:val="bullet"/>
      <w:lvlText w:val="-"/>
      <w:lvlJc w:val="left"/>
      <w:pPr>
        <w:ind w:left="35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73DC1"/>
    <w:multiLevelType w:val="hybridMultilevel"/>
    <w:tmpl w:val="B8FC4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6372E"/>
    <w:multiLevelType w:val="hybridMultilevel"/>
    <w:tmpl w:val="2270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97B46"/>
    <w:multiLevelType w:val="hybridMultilevel"/>
    <w:tmpl w:val="1082B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5F581D"/>
    <w:multiLevelType w:val="hybridMultilevel"/>
    <w:tmpl w:val="20280308"/>
    <w:lvl w:ilvl="0" w:tplc="0D9ECC8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2">
    <w:nsid w:val="6F3513B6"/>
    <w:multiLevelType w:val="hybridMultilevel"/>
    <w:tmpl w:val="A3DA6C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F6B88"/>
    <w:multiLevelType w:val="hybridMultilevel"/>
    <w:tmpl w:val="65F00500"/>
    <w:lvl w:ilvl="0" w:tplc="323C946C">
      <w:start w:val="1"/>
      <w:numFmt w:val="lowerLetter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A001FA9"/>
    <w:multiLevelType w:val="hybridMultilevel"/>
    <w:tmpl w:val="B1685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36"/>
  </w:num>
  <w:num w:numId="16">
    <w:abstractNumId w:val="11"/>
  </w:num>
  <w:num w:numId="17">
    <w:abstractNumId w:val="14"/>
  </w:num>
  <w:num w:numId="18">
    <w:abstractNumId w:val="14"/>
  </w:num>
  <w:num w:numId="19">
    <w:abstractNumId w:val="14"/>
  </w:num>
  <w:num w:numId="20">
    <w:abstractNumId w:val="21"/>
  </w:num>
  <w:num w:numId="21">
    <w:abstractNumId w:val="28"/>
  </w:num>
  <w:num w:numId="22">
    <w:abstractNumId w:val="44"/>
  </w:num>
  <w:num w:numId="23">
    <w:abstractNumId w:val="13"/>
  </w:num>
  <w:num w:numId="24">
    <w:abstractNumId w:val="17"/>
  </w:num>
  <w:num w:numId="25">
    <w:abstractNumId w:val="19"/>
  </w:num>
  <w:num w:numId="26">
    <w:abstractNumId w:val="37"/>
  </w:num>
  <w:num w:numId="27">
    <w:abstractNumId w:val="34"/>
  </w:num>
  <w:num w:numId="28">
    <w:abstractNumId w:val="40"/>
  </w:num>
  <w:num w:numId="29">
    <w:abstractNumId w:val="27"/>
  </w:num>
  <w:num w:numId="30">
    <w:abstractNumId w:val="42"/>
  </w:num>
  <w:num w:numId="31">
    <w:abstractNumId w:val="32"/>
  </w:num>
  <w:num w:numId="32">
    <w:abstractNumId w:val="16"/>
  </w:num>
  <w:num w:numId="33">
    <w:abstractNumId w:val="23"/>
  </w:num>
  <w:num w:numId="34">
    <w:abstractNumId w:val="38"/>
  </w:num>
  <w:num w:numId="35">
    <w:abstractNumId w:val="18"/>
  </w:num>
  <w:num w:numId="36">
    <w:abstractNumId w:val="29"/>
  </w:num>
  <w:num w:numId="37">
    <w:abstractNumId w:val="30"/>
  </w:num>
  <w:num w:numId="38">
    <w:abstractNumId w:val="35"/>
  </w:num>
  <w:num w:numId="39">
    <w:abstractNumId w:val="20"/>
  </w:num>
  <w:num w:numId="40">
    <w:abstractNumId w:val="31"/>
  </w:num>
  <w:num w:numId="41">
    <w:abstractNumId w:val="24"/>
  </w:num>
  <w:num w:numId="42">
    <w:abstractNumId w:val="22"/>
  </w:num>
  <w:num w:numId="43">
    <w:abstractNumId w:val="12"/>
  </w:num>
  <w:num w:numId="44">
    <w:abstractNumId w:val="39"/>
  </w:num>
  <w:num w:numId="45">
    <w:abstractNumId w:val="10"/>
  </w:num>
  <w:num w:numId="46">
    <w:abstractNumId w:val="26"/>
  </w:num>
  <w:num w:numId="47">
    <w:abstractNumId w:val="2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4"/>
    <w:rsid w:val="0001005D"/>
    <w:rsid w:val="00010DC9"/>
    <w:rsid w:val="00012DDA"/>
    <w:rsid w:val="00014C88"/>
    <w:rsid w:val="0003613A"/>
    <w:rsid w:val="00057BF3"/>
    <w:rsid w:val="00061A20"/>
    <w:rsid w:val="00075A5C"/>
    <w:rsid w:val="0008204F"/>
    <w:rsid w:val="00085691"/>
    <w:rsid w:val="000B6676"/>
    <w:rsid w:val="000B6BA5"/>
    <w:rsid w:val="000C4D61"/>
    <w:rsid w:val="000D1C7C"/>
    <w:rsid w:val="000D1D6D"/>
    <w:rsid w:val="000E42AF"/>
    <w:rsid w:val="000E4671"/>
    <w:rsid w:val="000F0774"/>
    <w:rsid w:val="000F3706"/>
    <w:rsid w:val="000F60DF"/>
    <w:rsid w:val="000F7E25"/>
    <w:rsid w:val="0011524B"/>
    <w:rsid w:val="00120E9B"/>
    <w:rsid w:val="00122D0F"/>
    <w:rsid w:val="00123141"/>
    <w:rsid w:val="0012663A"/>
    <w:rsid w:val="00127D0A"/>
    <w:rsid w:val="00132B17"/>
    <w:rsid w:val="001407B5"/>
    <w:rsid w:val="001517C0"/>
    <w:rsid w:val="00154395"/>
    <w:rsid w:val="001558D5"/>
    <w:rsid w:val="00167602"/>
    <w:rsid w:val="001818AE"/>
    <w:rsid w:val="001871B8"/>
    <w:rsid w:val="00194C09"/>
    <w:rsid w:val="001974F1"/>
    <w:rsid w:val="001D197B"/>
    <w:rsid w:val="001E0A1B"/>
    <w:rsid w:val="001E4BA6"/>
    <w:rsid w:val="002037B4"/>
    <w:rsid w:val="002358C3"/>
    <w:rsid w:val="00240F2D"/>
    <w:rsid w:val="0025446E"/>
    <w:rsid w:val="00265792"/>
    <w:rsid w:val="00272611"/>
    <w:rsid w:val="00275309"/>
    <w:rsid w:val="0028107A"/>
    <w:rsid w:val="00283CB7"/>
    <w:rsid w:val="00290346"/>
    <w:rsid w:val="002A1319"/>
    <w:rsid w:val="002A1690"/>
    <w:rsid w:val="002A697F"/>
    <w:rsid w:val="002B3109"/>
    <w:rsid w:val="002B7247"/>
    <w:rsid w:val="002E5BC0"/>
    <w:rsid w:val="002F1120"/>
    <w:rsid w:val="002F5401"/>
    <w:rsid w:val="002F5D59"/>
    <w:rsid w:val="002F68DE"/>
    <w:rsid w:val="00303DCA"/>
    <w:rsid w:val="00314C76"/>
    <w:rsid w:val="003217BA"/>
    <w:rsid w:val="0032280F"/>
    <w:rsid w:val="00323D89"/>
    <w:rsid w:val="003252BD"/>
    <w:rsid w:val="00336F49"/>
    <w:rsid w:val="0033725D"/>
    <w:rsid w:val="003415AE"/>
    <w:rsid w:val="003526FE"/>
    <w:rsid w:val="003549C6"/>
    <w:rsid w:val="0035554F"/>
    <w:rsid w:val="00361583"/>
    <w:rsid w:val="00365305"/>
    <w:rsid w:val="0038204D"/>
    <w:rsid w:val="00384305"/>
    <w:rsid w:val="003937CC"/>
    <w:rsid w:val="003A48E5"/>
    <w:rsid w:val="003B702A"/>
    <w:rsid w:val="003D10D3"/>
    <w:rsid w:val="003D2494"/>
    <w:rsid w:val="003E6C09"/>
    <w:rsid w:val="00410FF2"/>
    <w:rsid w:val="004255AB"/>
    <w:rsid w:val="0043703B"/>
    <w:rsid w:val="004378AC"/>
    <w:rsid w:val="0044572D"/>
    <w:rsid w:val="00466CFF"/>
    <w:rsid w:val="00475264"/>
    <w:rsid w:val="00476BB4"/>
    <w:rsid w:val="00484AEC"/>
    <w:rsid w:val="004A2A18"/>
    <w:rsid w:val="004A47EA"/>
    <w:rsid w:val="004B3439"/>
    <w:rsid w:val="004C3ACE"/>
    <w:rsid w:val="004D2482"/>
    <w:rsid w:val="004E5EAD"/>
    <w:rsid w:val="004F5877"/>
    <w:rsid w:val="005047EB"/>
    <w:rsid w:val="00521FDB"/>
    <w:rsid w:val="0052608D"/>
    <w:rsid w:val="00530E6A"/>
    <w:rsid w:val="00532BAA"/>
    <w:rsid w:val="00544AE9"/>
    <w:rsid w:val="005655D7"/>
    <w:rsid w:val="00572F1A"/>
    <w:rsid w:val="00585489"/>
    <w:rsid w:val="005938BA"/>
    <w:rsid w:val="005A46F9"/>
    <w:rsid w:val="005B030B"/>
    <w:rsid w:val="005B107E"/>
    <w:rsid w:val="005C1EB0"/>
    <w:rsid w:val="005C7706"/>
    <w:rsid w:val="005D0B34"/>
    <w:rsid w:val="005E028B"/>
    <w:rsid w:val="005F1D18"/>
    <w:rsid w:val="006079B1"/>
    <w:rsid w:val="00612FB3"/>
    <w:rsid w:val="006178D5"/>
    <w:rsid w:val="00624B90"/>
    <w:rsid w:val="00634F99"/>
    <w:rsid w:val="00636227"/>
    <w:rsid w:val="00641A2B"/>
    <w:rsid w:val="00646B02"/>
    <w:rsid w:val="00650AE8"/>
    <w:rsid w:val="0065614C"/>
    <w:rsid w:val="00656814"/>
    <w:rsid w:val="00661BDC"/>
    <w:rsid w:val="006663F2"/>
    <w:rsid w:val="0067024E"/>
    <w:rsid w:val="00671573"/>
    <w:rsid w:val="00671652"/>
    <w:rsid w:val="006724C8"/>
    <w:rsid w:val="0067447B"/>
    <w:rsid w:val="00697F5B"/>
    <w:rsid w:val="006A2272"/>
    <w:rsid w:val="006B40D1"/>
    <w:rsid w:val="006B57E5"/>
    <w:rsid w:val="006B75B1"/>
    <w:rsid w:val="006C74F1"/>
    <w:rsid w:val="006D0484"/>
    <w:rsid w:val="006D1E02"/>
    <w:rsid w:val="006D4927"/>
    <w:rsid w:val="006E6064"/>
    <w:rsid w:val="006F05CE"/>
    <w:rsid w:val="006F1191"/>
    <w:rsid w:val="006F125E"/>
    <w:rsid w:val="007008F7"/>
    <w:rsid w:val="00714134"/>
    <w:rsid w:val="00726693"/>
    <w:rsid w:val="00726B1B"/>
    <w:rsid w:val="00726D77"/>
    <w:rsid w:val="00734C0A"/>
    <w:rsid w:val="00734D32"/>
    <w:rsid w:val="007571E8"/>
    <w:rsid w:val="00766AD0"/>
    <w:rsid w:val="00784673"/>
    <w:rsid w:val="007921DD"/>
    <w:rsid w:val="007A685E"/>
    <w:rsid w:val="007C2992"/>
    <w:rsid w:val="007C6188"/>
    <w:rsid w:val="007D2B69"/>
    <w:rsid w:val="007F12AD"/>
    <w:rsid w:val="007F3787"/>
    <w:rsid w:val="008049C8"/>
    <w:rsid w:val="00804C29"/>
    <w:rsid w:val="0081284C"/>
    <w:rsid w:val="00816E34"/>
    <w:rsid w:val="00820A50"/>
    <w:rsid w:val="00833352"/>
    <w:rsid w:val="00835079"/>
    <w:rsid w:val="00836F43"/>
    <w:rsid w:val="00837F80"/>
    <w:rsid w:val="00856B23"/>
    <w:rsid w:val="00860AFA"/>
    <w:rsid w:val="008641C8"/>
    <w:rsid w:val="00866C6B"/>
    <w:rsid w:val="0088407B"/>
    <w:rsid w:val="00891609"/>
    <w:rsid w:val="0089183F"/>
    <w:rsid w:val="008A4639"/>
    <w:rsid w:val="008B269C"/>
    <w:rsid w:val="008B7900"/>
    <w:rsid w:val="008C36DB"/>
    <w:rsid w:val="008C6D41"/>
    <w:rsid w:val="008D532C"/>
    <w:rsid w:val="008E0BDB"/>
    <w:rsid w:val="008F1F8C"/>
    <w:rsid w:val="008F3F39"/>
    <w:rsid w:val="00907553"/>
    <w:rsid w:val="0091145B"/>
    <w:rsid w:val="009139C8"/>
    <w:rsid w:val="00914E4E"/>
    <w:rsid w:val="00916559"/>
    <w:rsid w:val="00920C95"/>
    <w:rsid w:val="00936F83"/>
    <w:rsid w:val="00941BF4"/>
    <w:rsid w:val="009455DB"/>
    <w:rsid w:val="009459F8"/>
    <w:rsid w:val="00945F37"/>
    <w:rsid w:val="00946F37"/>
    <w:rsid w:val="009516A2"/>
    <w:rsid w:val="009617D9"/>
    <w:rsid w:val="009943D5"/>
    <w:rsid w:val="009A171B"/>
    <w:rsid w:val="009A7EEC"/>
    <w:rsid w:val="009B3CC9"/>
    <w:rsid w:val="009B6F2D"/>
    <w:rsid w:val="009D11DD"/>
    <w:rsid w:val="009D6E62"/>
    <w:rsid w:val="009E14F6"/>
    <w:rsid w:val="009E67A1"/>
    <w:rsid w:val="00A17C1D"/>
    <w:rsid w:val="00A20F20"/>
    <w:rsid w:val="00A23D74"/>
    <w:rsid w:val="00A35164"/>
    <w:rsid w:val="00A35B4A"/>
    <w:rsid w:val="00A40AC1"/>
    <w:rsid w:val="00A65B9A"/>
    <w:rsid w:val="00A6627B"/>
    <w:rsid w:val="00A75283"/>
    <w:rsid w:val="00A84A0F"/>
    <w:rsid w:val="00A84FBD"/>
    <w:rsid w:val="00A91EC9"/>
    <w:rsid w:val="00A92D42"/>
    <w:rsid w:val="00AA08E4"/>
    <w:rsid w:val="00AA2504"/>
    <w:rsid w:val="00AA646C"/>
    <w:rsid w:val="00AA6D8B"/>
    <w:rsid w:val="00AB4FC4"/>
    <w:rsid w:val="00AC7A44"/>
    <w:rsid w:val="00AD798A"/>
    <w:rsid w:val="00AD79BF"/>
    <w:rsid w:val="00AE765F"/>
    <w:rsid w:val="00AF0BDD"/>
    <w:rsid w:val="00AF41F0"/>
    <w:rsid w:val="00B03837"/>
    <w:rsid w:val="00B35BEB"/>
    <w:rsid w:val="00B41788"/>
    <w:rsid w:val="00B45438"/>
    <w:rsid w:val="00B461CF"/>
    <w:rsid w:val="00B47C59"/>
    <w:rsid w:val="00B502BE"/>
    <w:rsid w:val="00B54ABC"/>
    <w:rsid w:val="00B672F4"/>
    <w:rsid w:val="00B73C82"/>
    <w:rsid w:val="00B74F3C"/>
    <w:rsid w:val="00BA20D4"/>
    <w:rsid w:val="00BA448D"/>
    <w:rsid w:val="00BA5B7B"/>
    <w:rsid w:val="00BA6EC9"/>
    <w:rsid w:val="00BA7A69"/>
    <w:rsid w:val="00BB23BE"/>
    <w:rsid w:val="00BB5E66"/>
    <w:rsid w:val="00BC473B"/>
    <w:rsid w:val="00BD05E1"/>
    <w:rsid w:val="00BF66BD"/>
    <w:rsid w:val="00C16761"/>
    <w:rsid w:val="00C254EC"/>
    <w:rsid w:val="00C3184E"/>
    <w:rsid w:val="00C444CF"/>
    <w:rsid w:val="00C575F2"/>
    <w:rsid w:val="00C57B42"/>
    <w:rsid w:val="00C612B4"/>
    <w:rsid w:val="00C64D9C"/>
    <w:rsid w:val="00C668D8"/>
    <w:rsid w:val="00C77253"/>
    <w:rsid w:val="00C80CA8"/>
    <w:rsid w:val="00C81B4E"/>
    <w:rsid w:val="00C84329"/>
    <w:rsid w:val="00C9499D"/>
    <w:rsid w:val="00CA20D8"/>
    <w:rsid w:val="00CA429F"/>
    <w:rsid w:val="00CA5B0B"/>
    <w:rsid w:val="00CA62E0"/>
    <w:rsid w:val="00CB0673"/>
    <w:rsid w:val="00CB7BBA"/>
    <w:rsid w:val="00CE2153"/>
    <w:rsid w:val="00CF66BC"/>
    <w:rsid w:val="00D17BEF"/>
    <w:rsid w:val="00D21351"/>
    <w:rsid w:val="00D5630C"/>
    <w:rsid w:val="00D72075"/>
    <w:rsid w:val="00D76AE7"/>
    <w:rsid w:val="00D85988"/>
    <w:rsid w:val="00D96BE9"/>
    <w:rsid w:val="00DA2050"/>
    <w:rsid w:val="00DB29C7"/>
    <w:rsid w:val="00DC7A52"/>
    <w:rsid w:val="00E1577B"/>
    <w:rsid w:val="00E16576"/>
    <w:rsid w:val="00E17026"/>
    <w:rsid w:val="00E22AD9"/>
    <w:rsid w:val="00E32099"/>
    <w:rsid w:val="00E465F3"/>
    <w:rsid w:val="00E57961"/>
    <w:rsid w:val="00E67872"/>
    <w:rsid w:val="00E81314"/>
    <w:rsid w:val="00E83C0E"/>
    <w:rsid w:val="00E86DA8"/>
    <w:rsid w:val="00E90E83"/>
    <w:rsid w:val="00EA01E8"/>
    <w:rsid w:val="00EA3E2D"/>
    <w:rsid w:val="00EC4AD6"/>
    <w:rsid w:val="00EC5F59"/>
    <w:rsid w:val="00ED3AD6"/>
    <w:rsid w:val="00ED6EE2"/>
    <w:rsid w:val="00ED76D7"/>
    <w:rsid w:val="00EE0B8A"/>
    <w:rsid w:val="00EE425D"/>
    <w:rsid w:val="00EF2149"/>
    <w:rsid w:val="00EF3229"/>
    <w:rsid w:val="00EF4194"/>
    <w:rsid w:val="00F05BBE"/>
    <w:rsid w:val="00F101BE"/>
    <w:rsid w:val="00F20FD1"/>
    <w:rsid w:val="00F25E8B"/>
    <w:rsid w:val="00F2768A"/>
    <w:rsid w:val="00F36CCD"/>
    <w:rsid w:val="00F371A2"/>
    <w:rsid w:val="00F50BB8"/>
    <w:rsid w:val="00F52170"/>
    <w:rsid w:val="00F540CC"/>
    <w:rsid w:val="00F63348"/>
    <w:rsid w:val="00F7179E"/>
    <w:rsid w:val="00FA2FBD"/>
    <w:rsid w:val="00FA710F"/>
    <w:rsid w:val="00FB278F"/>
    <w:rsid w:val="00FB562E"/>
    <w:rsid w:val="00FC32D0"/>
    <w:rsid w:val="00FC65C7"/>
    <w:rsid w:val="00FE3102"/>
    <w:rsid w:val="00FE658F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LT 55 Welsh Roman" w:hAnsi="Frutiger LT 55 Welsh Roman"/>
      <w:sz w:val="22"/>
      <w:szCs w:val="22"/>
    </w:rPr>
  </w:style>
  <w:style w:type="paragraph" w:styleId="Heading1">
    <w:name w:val="heading 1"/>
    <w:basedOn w:val="Normal"/>
    <w:next w:val="Normal"/>
    <w:qFormat/>
    <w:rsid w:val="005F1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1D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28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8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280F"/>
  </w:style>
  <w:style w:type="table" w:styleId="TableGrid">
    <w:name w:val="Table Grid"/>
    <w:basedOn w:val="TableNormal"/>
    <w:semiHidden/>
    <w:rsid w:val="007F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6E6064"/>
    <w:rPr>
      <w:rFonts w:ascii="Frutiger LT 55 Welsh Roman" w:hAnsi="Frutiger LT 55 Welsh Roman"/>
      <w:sz w:val="22"/>
    </w:rPr>
    <w:tblPr>
      <w:tblStyleRowBandSize w:val="1"/>
      <w:tblBorders>
        <w:insideH w:val="single" w:sz="12" w:space="0" w:color="FFFFFF"/>
        <w:insideV w:val="single" w:sz="12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heading">
    <w:name w:val="Main heading"/>
    <w:basedOn w:val="Normal"/>
    <w:rsid w:val="00075A5C"/>
    <w:pPr>
      <w:spacing w:before="480" w:line="300" w:lineRule="auto"/>
    </w:pPr>
    <w:rPr>
      <w:rFonts w:ascii="Arial" w:hAnsi="Arial"/>
      <w:b/>
      <w:color w:val="3264AA"/>
      <w:sz w:val="26"/>
      <w:szCs w:val="26"/>
    </w:rPr>
  </w:style>
  <w:style w:type="paragraph" w:customStyle="1" w:styleId="Subheading">
    <w:name w:val="Sub heading"/>
    <w:basedOn w:val="Normal"/>
    <w:rsid w:val="00075A5C"/>
    <w:pPr>
      <w:spacing w:before="240" w:line="300" w:lineRule="auto"/>
    </w:pPr>
    <w:rPr>
      <w:rFonts w:ascii="Arial" w:hAnsi="Arial"/>
      <w:b/>
      <w:sz w:val="24"/>
    </w:rPr>
  </w:style>
  <w:style w:type="paragraph" w:customStyle="1" w:styleId="PageHeader">
    <w:name w:val="Page Header"/>
    <w:basedOn w:val="Header"/>
    <w:rsid w:val="00075A5C"/>
    <w:pPr>
      <w:spacing w:before="100" w:beforeAutospacing="1" w:line="300" w:lineRule="auto"/>
      <w:jc w:val="right"/>
    </w:pPr>
    <w:rPr>
      <w:rFonts w:ascii="Arial" w:hAnsi="Arial"/>
      <w:color w:val="999999"/>
      <w:sz w:val="28"/>
      <w:szCs w:val="28"/>
    </w:rPr>
  </w:style>
  <w:style w:type="paragraph" w:customStyle="1" w:styleId="PageFooter">
    <w:name w:val="Page Footer"/>
    <w:basedOn w:val="Footer"/>
    <w:rsid w:val="00075A5C"/>
    <w:pPr>
      <w:spacing w:before="100" w:beforeAutospacing="1"/>
      <w:jc w:val="right"/>
    </w:pPr>
    <w:rPr>
      <w:rFonts w:ascii="Arial" w:hAnsi="Arial"/>
      <w:color w:val="999999"/>
      <w:sz w:val="18"/>
      <w:szCs w:val="18"/>
    </w:rPr>
  </w:style>
  <w:style w:type="paragraph" w:customStyle="1" w:styleId="SectionHeading">
    <w:name w:val="Section Heading"/>
    <w:basedOn w:val="Mainheading"/>
    <w:rsid w:val="00D17BEF"/>
    <w:pPr>
      <w:pBdr>
        <w:bottom w:val="single" w:sz="12" w:space="1" w:color="3264AA"/>
      </w:pBdr>
      <w:spacing w:after="240"/>
    </w:pPr>
  </w:style>
  <w:style w:type="paragraph" w:customStyle="1" w:styleId="NormalText">
    <w:name w:val="Normal Text"/>
    <w:basedOn w:val="Normal"/>
    <w:link w:val="NormalTextChar"/>
    <w:rsid w:val="00C84329"/>
    <w:pPr>
      <w:spacing w:before="120" w:after="120" w:line="300" w:lineRule="auto"/>
    </w:pPr>
    <w:rPr>
      <w:rFonts w:ascii="Arial" w:hAnsi="Arial"/>
    </w:rPr>
  </w:style>
  <w:style w:type="paragraph" w:customStyle="1" w:styleId="Source">
    <w:name w:val="Source"/>
    <w:basedOn w:val="NormalText"/>
    <w:rsid w:val="00866C6B"/>
    <w:pPr>
      <w:spacing w:before="0" w:after="100" w:afterAutospacing="1"/>
    </w:pPr>
    <w:rPr>
      <w:color w:val="999999"/>
    </w:rPr>
  </w:style>
  <w:style w:type="paragraph" w:customStyle="1" w:styleId="Quotes">
    <w:name w:val="Quotes"/>
    <w:basedOn w:val="Source"/>
    <w:rsid w:val="00FE3102"/>
    <w:pPr>
      <w:spacing w:before="100" w:beforeAutospacing="1" w:after="0" w:afterAutospacing="0"/>
    </w:pPr>
    <w:rPr>
      <w:color w:val="3264AA"/>
    </w:rPr>
  </w:style>
  <w:style w:type="paragraph" w:customStyle="1" w:styleId="PresentationTitle">
    <w:name w:val="Presentation Title"/>
    <w:basedOn w:val="Normal"/>
    <w:rsid w:val="00075A5C"/>
    <w:pPr>
      <w:spacing w:line="300" w:lineRule="auto"/>
    </w:pPr>
    <w:rPr>
      <w:rFonts w:ascii="Arial" w:hAnsi="Arial"/>
      <w:sz w:val="36"/>
      <w:szCs w:val="20"/>
    </w:rPr>
  </w:style>
  <w:style w:type="paragraph" w:customStyle="1" w:styleId="PresentationDate">
    <w:name w:val="Presentation Date"/>
    <w:basedOn w:val="Normal"/>
    <w:rsid w:val="00075A5C"/>
    <w:pPr>
      <w:spacing w:before="100" w:beforeAutospacing="1" w:line="300" w:lineRule="auto"/>
    </w:pPr>
    <w:rPr>
      <w:rFonts w:ascii="Arial" w:hAnsi="Arial"/>
      <w:sz w:val="28"/>
      <w:szCs w:val="20"/>
    </w:rPr>
  </w:style>
  <w:style w:type="paragraph" w:customStyle="1" w:styleId="Contents">
    <w:name w:val="Contents"/>
    <w:basedOn w:val="Normal"/>
    <w:rsid w:val="00075A5C"/>
    <w:pPr>
      <w:spacing w:before="120" w:line="300" w:lineRule="auto"/>
    </w:pPr>
    <w:rPr>
      <w:rFonts w:ascii="Arial" w:hAnsi="Arial"/>
      <w:sz w:val="28"/>
      <w:szCs w:val="24"/>
    </w:rPr>
  </w:style>
  <w:style w:type="paragraph" w:customStyle="1" w:styleId="TableNormalText">
    <w:name w:val="Table Normal Text"/>
    <w:basedOn w:val="NormalText"/>
    <w:rsid w:val="008C36DB"/>
    <w:pPr>
      <w:spacing w:before="40" w:after="40"/>
    </w:pPr>
    <w:rPr>
      <w:szCs w:val="36"/>
    </w:rPr>
  </w:style>
  <w:style w:type="paragraph" w:customStyle="1" w:styleId="WDABullets">
    <w:name w:val="WDA Bullets"/>
    <w:basedOn w:val="Normal"/>
    <w:rsid w:val="00075A5C"/>
    <w:pPr>
      <w:numPr>
        <w:numId w:val="2"/>
      </w:numPr>
      <w:tabs>
        <w:tab w:val="left" w:pos="425"/>
      </w:tabs>
      <w:spacing w:before="120" w:after="120" w:line="300" w:lineRule="auto"/>
    </w:pPr>
    <w:rPr>
      <w:rFonts w:ascii="Arial" w:hAnsi="Arial"/>
      <w:szCs w:val="20"/>
    </w:rPr>
  </w:style>
  <w:style w:type="paragraph" w:customStyle="1" w:styleId="TableHighlightText">
    <w:name w:val="Table Highlight Text"/>
    <w:basedOn w:val="TableNormalText"/>
    <w:rsid w:val="00D17BEF"/>
    <w:rPr>
      <w:color w:val="3264AA"/>
    </w:rPr>
  </w:style>
  <w:style w:type="character" w:customStyle="1" w:styleId="NormalTextChar">
    <w:name w:val="Normal Text Char"/>
    <w:link w:val="NormalText"/>
    <w:rsid w:val="00C84329"/>
    <w:rPr>
      <w:rFonts w:ascii="Arial" w:hAnsi="Arial"/>
      <w:sz w:val="22"/>
      <w:szCs w:val="22"/>
      <w:lang w:val="en-GB" w:eastAsia="en-GB" w:bidi="ar-SA"/>
    </w:rPr>
  </w:style>
  <w:style w:type="paragraph" w:customStyle="1" w:styleId="WDASub-bullets">
    <w:name w:val="WDA Sub-bullets"/>
    <w:basedOn w:val="WDABullets"/>
    <w:rsid w:val="0067447B"/>
    <w:pPr>
      <w:numPr>
        <w:numId w:val="4"/>
      </w:numPr>
      <w:tabs>
        <w:tab w:val="clear" w:pos="927"/>
        <w:tab w:val="num" w:pos="720"/>
      </w:tabs>
      <w:ind w:left="720"/>
    </w:pPr>
    <w:rPr>
      <w:szCs w:val="22"/>
    </w:rPr>
  </w:style>
  <w:style w:type="paragraph" w:styleId="ListParagraph">
    <w:name w:val="List Paragraph"/>
    <w:basedOn w:val="Normal"/>
    <w:uiPriority w:val="34"/>
    <w:qFormat/>
    <w:rsid w:val="000B6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7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0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30B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030B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12DDA"/>
    <w:rPr>
      <w:rFonts w:ascii="Frutiger LT 55 Welsh Roman" w:hAnsi="Frutiger LT 55 Welsh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LT 55 Welsh Roman" w:hAnsi="Frutiger LT 55 Welsh Roman"/>
      <w:sz w:val="22"/>
      <w:szCs w:val="22"/>
    </w:rPr>
  </w:style>
  <w:style w:type="paragraph" w:styleId="Heading1">
    <w:name w:val="heading 1"/>
    <w:basedOn w:val="Normal"/>
    <w:next w:val="Normal"/>
    <w:qFormat/>
    <w:rsid w:val="005F1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1D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28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8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280F"/>
  </w:style>
  <w:style w:type="table" w:styleId="TableGrid">
    <w:name w:val="Table Grid"/>
    <w:basedOn w:val="TableNormal"/>
    <w:semiHidden/>
    <w:rsid w:val="007F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6E6064"/>
    <w:rPr>
      <w:rFonts w:ascii="Frutiger LT 55 Welsh Roman" w:hAnsi="Frutiger LT 55 Welsh Roman"/>
      <w:sz w:val="22"/>
    </w:rPr>
    <w:tblPr>
      <w:tblStyleRowBandSize w:val="1"/>
      <w:tblBorders>
        <w:insideH w:val="single" w:sz="12" w:space="0" w:color="FFFFFF"/>
        <w:insideV w:val="single" w:sz="12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heading">
    <w:name w:val="Main heading"/>
    <w:basedOn w:val="Normal"/>
    <w:rsid w:val="00075A5C"/>
    <w:pPr>
      <w:spacing w:before="480" w:line="300" w:lineRule="auto"/>
    </w:pPr>
    <w:rPr>
      <w:rFonts w:ascii="Arial" w:hAnsi="Arial"/>
      <w:b/>
      <w:color w:val="3264AA"/>
      <w:sz w:val="26"/>
      <w:szCs w:val="26"/>
    </w:rPr>
  </w:style>
  <w:style w:type="paragraph" w:customStyle="1" w:styleId="Subheading">
    <w:name w:val="Sub heading"/>
    <w:basedOn w:val="Normal"/>
    <w:rsid w:val="00075A5C"/>
    <w:pPr>
      <w:spacing w:before="240" w:line="300" w:lineRule="auto"/>
    </w:pPr>
    <w:rPr>
      <w:rFonts w:ascii="Arial" w:hAnsi="Arial"/>
      <w:b/>
      <w:sz w:val="24"/>
    </w:rPr>
  </w:style>
  <w:style w:type="paragraph" w:customStyle="1" w:styleId="PageHeader">
    <w:name w:val="Page Header"/>
    <w:basedOn w:val="Header"/>
    <w:rsid w:val="00075A5C"/>
    <w:pPr>
      <w:spacing w:before="100" w:beforeAutospacing="1" w:line="300" w:lineRule="auto"/>
      <w:jc w:val="right"/>
    </w:pPr>
    <w:rPr>
      <w:rFonts w:ascii="Arial" w:hAnsi="Arial"/>
      <w:color w:val="999999"/>
      <w:sz w:val="28"/>
      <w:szCs w:val="28"/>
    </w:rPr>
  </w:style>
  <w:style w:type="paragraph" w:customStyle="1" w:styleId="PageFooter">
    <w:name w:val="Page Footer"/>
    <w:basedOn w:val="Footer"/>
    <w:rsid w:val="00075A5C"/>
    <w:pPr>
      <w:spacing w:before="100" w:beforeAutospacing="1"/>
      <w:jc w:val="right"/>
    </w:pPr>
    <w:rPr>
      <w:rFonts w:ascii="Arial" w:hAnsi="Arial"/>
      <w:color w:val="999999"/>
      <w:sz w:val="18"/>
      <w:szCs w:val="18"/>
    </w:rPr>
  </w:style>
  <w:style w:type="paragraph" w:customStyle="1" w:styleId="SectionHeading">
    <w:name w:val="Section Heading"/>
    <w:basedOn w:val="Mainheading"/>
    <w:rsid w:val="00D17BEF"/>
    <w:pPr>
      <w:pBdr>
        <w:bottom w:val="single" w:sz="12" w:space="1" w:color="3264AA"/>
      </w:pBdr>
      <w:spacing w:after="240"/>
    </w:pPr>
  </w:style>
  <w:style w:type="paragraph" w:customStyle="1" w:styleId="NormalText">
    <w:name w:val="Normal Text"/>
    <w:basedOn w:val="Normal"/>
    <w:link w:val="NormalTextChar"/>
    <w:rsid w:val="00C84329"/>
    <w:pPr>
      <w:spacing w:before="120" w:after="120" w:line="300" w:lineRule="auto"/>
    </w:pPr>
    <w:rPr>
      <w:rFonts w:ascii="Arial" w:hAnsi="Arial"/>
    </w:rPr>
  </w:style>
  <w:style w:type="paragraph" w:customStyle="1" w:styleId="Source">
    <w:name w:val="Source"/>
    <w:basedOn w:val="NormalText"/>
    <w:rsid w:val="00866C6B"/>
    <w:pPr>
      <w:spacing w:before="0" w:after="100" w:afterAutospacing="1"/>
    </w:pPr>
    <w:rPr>
      <w:color w:val="999999"/>
    </w:rPr>
  </w:style>
  <w:style w:type="paragraph" w:customStyle="1" w:styleId="Quotes">
    <w:name w:val="Quotes"/>
    <w:basedOn w:val="Source"/>
    <w:rsid w:val="00FE3102"/>
    <w:pPr>
      <w:spacing w:before="100" w:beforeAutospacing="1" w:after="0" w:afterAutospacing="0"/>
    </w:pPr>
    <w:rPr>
      <w:color w:val="3264AA"/>
    </w:rPr>
  </w:style>
  <w:style w:type="paragraph" w:customStyle="1" w:styleId="PresentationTitle">
    <w:name w:val="Presentation Title"/>
    <w:basedOn w:val="Normal"/>
    <w:rsid w:val="00075A5C"/>
    <w:pPr>
      <w:spacing w:line="300" w:lineRule="auto"/>
    </w:pPr>
    <w:rPr>
      <w:rFonts w:ascii="Arial" w:hAnsi="Arial"/>
      <w:sz w:val="36"/>
      <w:szCs w:val="20"/>
    </w:rPr>
  </w:style>
  <w:style w:type="paragraph" w:customStyle="1" w:styleId="PresentationDate">
    <w:name w:val="Presentation Date"/>
    <w:basedOn w:val="Normal"/>
    <w:rsid w:val="00075A5C"/>
    <w:pPr>
      <w:spacing w:before="100" w:beforeAutospacing="1" w:line="300" w:lineRule="auto"/>
    </w:pPr>
    <w:rPr>
      <w:rFonts w:ascii="Arial" w:hAnsi="Arial"/>
      <w:sz w:val="28"/>
      <w:szCs w:val="20"/>
    </w:rPr>
  </w:style>
  <w:style w:type="paragraph" w:customStyle="1" w:styleId="Contents">
    <w:name w:val="Contents"/>
    <w:basedOn w:val="Normal"/>
    <w:rsid w:val="00075A5C"/>
    <w:pPr>
      <w:spacing w:before="120" w:line="300" w:lineRule="auto"/>
    </w:pPr>
    <w:rPr>
      <w:rFonts w:ascii="Arial" w:hAnsi="Arial"/>
      <w:sz w:val="28"/>
      <w:szCs w:val="24"/>
    </w:rPr>
  </w:style>
  <w:style w:type="paragraph" w:customStyle="1" w:styleId="TableNormalText">
    <w:name w:val="Table Normal Text"/>
    <w:basedOn w:val="NormalText"/>
    <w:rsid w:val="008C36DB"/>
    <w:pPr>
      <w:spacing w:before="40" w:after="40"/>
    </w:pPr>
    <w:rPr>
      <w:szCs w:val="36"/>
    </w:rPr>
  </w:style>
  <w:style w:type="paragraph" w:customStyle="1" w:styleId="WDABullets">
    <w:name w:val="WDA Bullets"/>
    <w:basedOn w:val="Normal"/>
    <w:rsid w:val="00075A5C"/>
    <w:pPr>
      <w:numPr>
        <w:numId w:val="2"/>
      </w:numPr>
      <w:tabs>
        <w:tab w:val="left" w:pos="425"/>
      </w:tabs>
      <w:spacing w:before="120" w:after="120" w:line="300" w:lineRule="auto"/>
    </w:pPr>
    <w:rPr>
      <w:rFonts w:ascii="Arial" w:hAnsi="Arial"/>
      <w:szCs w:val="20"/>
    </w:rPr>
  </w:style>
  <w:style w:type="paragraph" w:customStyle="1" w:styleId="TableHighlightText">
    <w:name w:val="Table Highlight Text"/>
    <w:basedOn w:val="TableNormalText"/>
    <w:rsid w:val="00D17BEF"/>
    <w:rPr>
      <w:color w:val="3264AA"/>
    </w:rPr>
  </w:style>
  <w:style w:type="character" w:customStyle="1" w:styleId="NormalTextChar">
    <w:name w:val="Normal Text Char"/>
    <w:link w:val="NormalText"/>
    <w:rsid w:val="00C84329"/>
    <w:rPr>
      <w:rFonts w:ascii="Arial" w:hAnsi="Arial"/>
      <w:sz w:val="22"/>
      <w:szCs w:val="22"/>
      <w:lang w:val="en-GB" w:eastAsia="en-GB" w:bidi="ar-SA"/>
    </w:rPr>
  </w:style>
  <w:style w:type="paragraph" w:customStyle="1" w:styleId="WDASub-bullets">
    <w:name w:val="WDA Sub-bullets"/>
    <w:basedOn w:val="WDABullets"/>
    <w:rsid w:val="0067447B"/>
    <w:pPr>
      <w:numPr>
        <w:numId w:val="4"/>
      </w:numPr>
      <w:tabs>
        <w:tab w:val="clear" w:pos="927"/>
        <w:tab w:val="num" w:pos="720"/>
      </w:tabs>
      <w:ind w:left="720"/>
    </w:pPr>
    <w:rPr>
      <w:szCs w:val="22"/>
    </w:rPr>
  </w:style>
  <w:style w:type="paragraph" w:styleId="ListParagraph">
    <w:name w:val="List Paragraph"/>
    <w:basedOn w:val="Normal"/>
    <w:uiPriority w:val="34"/>
    <w:qFormat/>
    <w:rsid w:val="000B6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7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0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30B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030B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12DDA"/>
    <w:rPr>
      <w:rFonts w:ascii="Frutiger LT 55 Welsh Roman" w:hAnsi="Frutiger LT 55 Welsh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B52-1329-488B-9639-2143D28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A033E170</Template>
  <TotalTime>55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robertsk1</dc:creator>
  <cp:lastModifiedBy>Horton, Claire (DfES - SMED)</cp:lastModifiedBy>
  <cp:revision>7</cp:revision>
  <cp:lastPrinted>2014-09-15T15:36:00Z</cp:lastPrinted>
  <dcterms:created xsi:type="dcterms:W3CDTF">2016-08-16T13:53:00Z</dcterms:created>
  <dcterms:modified xsi:type="dcterms:W3CDTF">2016-08-16T15:09:00Z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A15076499</vt:lpwstr>
  </property>
  <property fmtid="{D5CDD505-2E9C-101B-9397-08002B2CF9AE}" pid="3" name="Objective-Comment">
    <vt:lpwstr/>
  </property>
  <property fmtid="{D5CDD505-2E9C-101B-9397-08002B2CF9AE}" pid="4" name="Objective-CreationStamp">
    <vt:filetime>2016-08-16T13:49:15Z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2016-08-24T09:26:01Z</vt:filetime>
  </property>
  <property fmtid="{D5CDD505-2E9C-101B-9397-08002B2CF9AE}" pid="8" name="Objective-ModificationStamp">
    <vt:filetime>2016-08-24T09:25:46Z</vt:filetime>
  </property>
  <property fmtid="{D5CDD505-2E9C-101B-9397-08002B2CF9AE}" pid="9" name="Objective-Owner">
    <vt:lpwstr>Horton, Claire (EPS - SMED)</vt:lpwstr>
  </property>
  <property fmtid="{D5CDD505-2E9C-101B-9397-08002B2CF9AE}" pid="10" name="Objective-Path">
    <vt:lpwstr>Objective Global Folder:Corporate File Plan:WORKING WITH STAKEHOLDERS:Working with Stakeholders - Private Sector Organisations:Working with Stakeholders - Private Sector - Technology:Software Developers' Forum (SDF) - 2015-2016 - Agenda, Minutes &amp; papers:.SDF 24 August 2016:</vt:lpwstr>
  </property>
  <property fmtid="{D5CDD505-2E9C-101B-9397-08002B2CF9AE}" pid="11" name="Objective-Parent">
    <vt:lpwstr>.SDF 24 August 2016</vt:lpwstr>
  </property>
  <property fmtid="{D5CDD505-2E9C-101B-9397-08002B2CF9AE}" pid="12" name="Objective-State">
    <vt:lpwstr>Published</vt:lpwstr>
  </property>
  <property fmtid="{D5CDD505-2E9C-101B-9397-08002B2CF9AE}" pid="13" name="Objective-Title">
    <vt:lpwstr>20160824 Post-16 collection SDF agenda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/>
  </property>
  <property fmtid="{D5CDD505-2E9C-101B-9397-08002B2CF9AE}" pid="16" name="Objective-VersionNumber">
    <vt:r8>6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2016-08-15T23:00:00Z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</Properties>
</file>