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98476F" w:rsidRDefault="000954C6" w:rsidP="00F770C6">
      <w:pPr>
        <w:pStyle w:val="Heading1"/>
        <w:jc w:val="center"/>
        <w:rPr>
          <w:color w:val="0000FF"/>
        </w:rPr>
      </w:pPr>
      <w:r w:rsidRPr="00BD1AD3">
        <w:t xml:space="preserve"> January </w:t>
      </w:r>
      <w:r w:rsidRPr="0098476F">
        <w:rPr>
          <w:color w:val="0000FF"/>
          <w:highlight w:val="yellow"/>
        </w:rPr>
        <w:t>201</w:t>
      </w:r>
      <w:bookmarkEnd w:id="0"/>
      <w:bookmarkEnd w:id="1"/>
      <w:bookmarkEnd w:id="2"/>
      <w:r w:rsidR="0098476F" w:rsidRPr="0098476F">
        <w:rPr>
          <w:color w:val="0000FF"/>
          <w:highlight w:val="yellow"/>
        </w:rPr>
        <w:t>8</w:t>
      </w:r>
    </w:p>
    <w:p w:rsidR="000954C6" w:rsidRPr="008F154B" w:rsidRDefault="000954C6" w:rsidP="00F770C6">
      <w:pPr>
        <w:pStyle w:val="Heading1"/>
        <w:jc w:val="center"/>
        <w:rPr>
          <w:color w:val="0000FF"/>
        </w:rPr>
      </w:pPr>
      <w:bookmarkStart w:id="3" w:name="_Toc206496827"/>
      <w:r>
        <w:t xml:space="preserve"> </w:t>
      </w:r>
      <w:bookmarkStart w:id="4" w:name="_Toc271611944"/>
      <w:bookmarkStart w:id="5" w:name="_Toc274808022"/>
      <w:r w:rsidRPr="00BD1AD3">
        <w:t xml:space="preserve">Version </w:t>
      </w:r>
      <w:bookmarkEnd w:id="3"/>
      <w:bookmarkEnd w:id="4"/>
      <w:bookmarkEnd w:id="5"/>
      <w:r w:rsidR="008F154B" w:rsidRPr="008F154B">
        <w:rPr>
          <w:color w:val="0000FF"/>
          <w:highlight w:val="yellow"/>
        </w:rPr>
        <w:t>0.1</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98476F">
        <w:rPr>
          <w:rFonts w:ascii="Arial Bold" w:hAnsi="Arial Bold" w:cs="Arial"/>
          <w:b/>
        </w:rPr>
        <w:t xml:space="preserve">  </w:t>
      </w:r>
      <w:r w:rsidR="0065669A" w:rsidRPr="0065669A">
        <w:rPr>
          <w:rFonts w:ascii="Arial Bold" w:hAnsi="Arial Bold" w:cs="Arial"/>
          <w:b/>
          <w:color w:val="0000FF"/>
          <w:highlight w:val="yellow"/>
        </w:rPr>
        <w:t>01</w:t>
      </w:r>
      <w:r w:rsidR="0098476F" w:rsidRPr="0065669A">
        <w:rPr>
          <w:rFonts w:ascii="Arial Bold" w:hAnsi="Arial Bold" w:cs="Arial"/>
          <w:b/>
          <w:color w:val="0000FF"/>
          <w:highlight w:val="yellow"/>
        </w:rPr>
        <w:t>/</w:t>
      </w:r>
      <w:r w:rsidR="0065669A" w:rsidRPr="0065669A">
        <w:rPr>
          <w:rFonts w:ascii="Arial Bold" w:hAnsi="Arial Bold" w:cs="Arial"/>
          <w:b/>
          <w:color w:val="0000FF"/>
          <w:highlight w:val="yellow"/>
        </w:rPr>
        <w:t>02</w:t>
      </w:r>
      <w:r w:rsidR="0098476F" w:rsidRPr="0065669A">
        <w:rPr>
          <w:rFonts w:ascii="Arial Bold" w:hAnsi="Arial Bold" w:cs="Arial"/>
          <w:b/>
          <w:color w:val="0000FF"/>
          <w:highlight w:val="yellow"/>
        </w:rPr>
        <w:t>/</w:t>
      </w:r>
      <w:r w:rsidR="0065669A" w:rsidRPr="0065669A">
        <w:rPr>
          <w:rFonts w:ascii="Arial Bold" w:hAnsi="Arial Bold" w:cs="Arial"/>
          <w:b/>
          <w:color w:val="0000FF"/>
          <w:highlight w:val="yellow"/>
        </w:rPr>
        <w:t>17</w:t>
      </w:r>
      <w:r w:rsidRPr="0098476F">
        <w:rPr>
          <w:rFonts w:ascii="Arial Bold" w:hAnsi="Arial Bold" w:cs="Arial"/>
          <w:b/>
          <w:color w:val="0000FF"/>
          <w:highlight w:val="yellow"/>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 xml:space="preserve">n release for EOTAS census </w:t>
      </w:r>
      <w:r w:rsidR="00DB5A5A" w:rsidRPr="0098476F">
        <w:rPr>
          <w:rFonts w:ascii="Arial" w:hAnsi="Arial" w:cs="Arial"/>
          <w:b/>
          <w:color w:val="0000FF"/>
          <w:highlight w:val="yellow"/>
        </w:rPr>
        <w:t>2018</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8F154B" w:rsidTr="004803C2">
        <w:tc>
          <w:tcPr>
            <w:tcW w:w="1080" w:type="dxa"/>
          </w:tcPr>
          <w:p w:rsidR="008F154B" w:rsidRDefault="008F154B" w:rsidP="004803C2">
            <w:pPr>
              <w:rPr>
                <w:rFonts w:ascii="Arial" w:hAnsi="Arial" w:cs="Arial"/>
                <w:b/>
              </w:rPr>
            </w:pPr>
            <w:r w:rsidRPr="008F6005">
              <w:rPr>
                <w:rFonts w:ascii="Arial" w:hAnsi="Arial" w:cs="Arial"/>
                <w:b/>
              </w:rPr>
              <w:t>Issue 1</w:t>
            </w:r>
          </w:p>
        </w:tc>
        <w:tc>
          <w:tcPr>
            <w:tcW w:w="7668" w:type="dxa"/>
          </w:tcPr>
          <w:p w:rsidR="008F154B" w:rsidRPr="008F6005" w:rsidRDefault="008F154B" w:rsidP="00563E68">
            <w:pPr>
              <w:rPr>
                <w:rFonts w:ascii="Arial" w:hAnsi="Arial" w:cs="Arial"/>
              </w:rPr>
            </w:pPr>
            <w:r w:rsidRPr="008F6005">
              <w:rPr>
                <w:rFonts w:ascii="Arial" w:hAnsi="Arial" w:cs="Arial"/>
                <w:i/>
              </w:rPr>
              <w:t>Specification changes required for rolli</w:t>
            </w:r>
            <w:r>
              <w:rPr>
                <w:rFonts w:ascii="Arial" w:hAnsi="Arial" w:cs="Arial"/>
                <w:i/>
              </w:rPr>
              <w:t>ng forward EOTAS collection 2018</w:t>
            </w:r>
          </w:p>
        </w:tc>
      </w:tr>
      <w:tr w:rsidR="008F154B" w:rsidTr="004803C2">
        <w:tc>
          <w:tcPr>
            <w:tcW w:w="1080" w:type="dxa"/>
          </w:tcPr>
          <w:p w:rsidR="008F154B" w:rsidRDefault="008F154B" w:rsidP="004803C2">
            <w:pPr>
              <w:rPr>
                <w:rFonts w:ascii="Arial" w:hAnsi="Arial" w:cs="Arial"/>
                <w:b/>
              </w:rPr>
            </w:pPr>
          </w:p>
        </w:tc>
        <w:tc>
          <w:tcPr>
            <w:tcW w:w="7668" w:type="dxa"/>
          </w:tcPr>
          <w:p w:rsidR="008F154B" w:rsidRPr="008F6005" w:rsidRDefault="008F154B" w:rsidP="008F154B">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8F154B" w:rsidRPr="008F6005" w:rsidRDefault="008F154B" w:rsidP="008F154B">
            <w:pPr>
              <w:numPr>
                <w:ilvl w:val="0"/>
                <w:numId w:val="14"/>
              </w:numPr>
              <w:ind w:left="732" w:hanging="480"/>
              <w:rPr>
                <w:rFonts w:ascii="Arial" w:hAnsi="Arial" w:cs="Arial"/>
                <w:b/>
              </w:rPr>
            </w:pPr>
            <w:r w:rsidRPr="008F6005">
              <w:rPr>
                <w:rFonts w:ascii="Arial" w:hAnsi="Arial" w:cs="Arial"/>
              </w:rPr>
              <w:t>Any changes or deletions made to the collection for 201</w:t>
            </w:r>
            <w:r w:rsidR="00934BE6">
              <w:rPr>
                <w:rFonts w:ascii="Arial" w:hAnsi="Arial" w:cs="Arial"/>
              </w:rPr>
              <w:t>7</w:t>
            </w:r>
            <w:r w:rsidRPr="008F6005">
              <w:rPr>
                <w:rFonts w:ascii="Arial" w:hAnsi="Arial" w:cs="Arial"/>
              </w:rPr>
              <w:t xml:space="preserve"> are no longer highlighted as changes within this specification document.</w:t>
            </w:r>
          </w:p>
          <w:p w:rsidR="008F154B" w:rsidRDefault="008F154B" w:rsidP="004803C2">
            <w:pPr>
              <w:rPr>
                <w:rFonts w:ascii="Arial" w:hAnsi="Arial" w:cs="Arial"/>
                <w:i/>
              </w:rPr>
            </w:pPr>
          </w:p>
        </w:tc>
      </w:tr>
    </w:tbl>
    <w:p w:rsidR="00BC3738" w:rsidRPr="007E010F" w:rsidRDefault="00BC3738" w:rsidP="00BC3738">
      <w:pPr>
        <w:rPr>
          <w:rFonts w:ascii="Arial Bold" w:hAnsi="Arial Bold" w:cs="Arial"/>
          <w:b/>
        </w:rPr>
      </w:pPr>
    </w:p>
    <w:p w:rsidR="00531E4F" w:rsidRDefault="00531E4F" w:rsidP="00531E4F">
      <w:pPr>
        <w:rPr>
          <w:rFonts w:ascii="Arial Bold" w:hAnsi="Arial Bold" w:cs="Arial"/>
          <w:b/>
        </w:rPr>
      </w:pPr>
    </w:p>
    <w:p w:rsidR="000954C6" w:rsidRDefault="000954C6" w:rsidP="00CA3277">
      <w:pPr>
        <w:pStyle w:val="Heading2"/>
        <w:pageBreakBefore/>
        <w:numPr>
          <w:ilvl w:val="0"/>
          <w:numId w:val="21"/>
        </w:numPr>
        <w:tabs>
          <w:tab w:val="clear" w:pos="720"/>
        </w:tabs>
        <w:ind w:left="357"/>
        <w:rPr>
          <w:i w:val="0"/>
        </w:rPr>
      </w:pPr>
      <w:bookmarkStart w:id="8" w:name="_Toc271611948"/>
      <w:bookmarkStart w:id="9" w:name="_Toc274808026"/>
      <w:r w:rsidRPr="00BE733A">
        <w:rPr>
          <w:i w:val="0"/>
        </w:rPr>
        <w:lastRenderedPageBreak/>
        <w:t>Introduction</w:t>
      </w:r>
      <w:bookmarkEnd w:id="8"/>
      <w:bookmarkEnd w:id="9"/>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w:t>
      </w:r>
      <w:r w:rsidR="00DD426E" w:rsidRPr="0098476F">
        <w:rPr>
          <w:rFonts w:ascii="Arial" w:hAnsi="Arial" w:cs="Arial"/>
          <w:b/>
          <w:color w:val="0000FF"/>
          <w:highlight w:val="yellow"/>
          <w:lang w:val="en-US"/>
        </w:rPr>
        <w:t>201</w:t>
      </w:r>
      <w:r w:rsidR="0098476F" w:rsidRPr="0098476F">
        <w:rPr>
          <w:rFonts w:ascii="Arial" w:hAnsi="Arial" w:cs="Arial"/>
          <w:b/>
          <w:color w:val="0000FF"/>
          <w:highlight w:val="yellow"/>
          <w:lang w:val="en-US"/>
        </w:rPr>
        <w:t>8</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0D5A9B">
        <w:rPr>
          <w:rFonts w:ascii="Arial" w:hAnsi="Arial" w:cs="Arial"/>
          <w:b/>
          <w:color w:val="0000FF"/>
          <w:highlight w:val="yellow"/>
          <w:lang w:val="en-US"/>
        </w:rPr>
        <w:t xml:space="preserve">during the census week </w:t>
      </w:r>
      <w:r w:rsidR="000D5A9B" w:rsidRPr="000D5A9B">
        <w:rPr>
          <w:rFonts w:ascii="Arial" w:hAnsi="Arial" w:cs="Arial"/>
          <w:b/>
          <w:color w:val="0000FF"/>
          <w:highlight w:val="yellow"/>
          <w:lang w:val="en-US"/>
        </w:rPr>
        <w:t>8</w:t>
      </w:r>
      <w:r w:rsidR="000A6E53" w:rsidRPr="000D5A9B">
        <w:rPr>
          <w:rFonts w:ascii="Arial" w:hAnsi="Arial" w:cs="Arial"/>
          <w:b/>
          <w:color w:val="0000FF"/>
          <w:highlight w:val="yellow"/>
          <w:lang w:val="en-US"/>
        </w:rPr>
        <w:t>-</w:t>
      </w:r>
      <w:r w:rsidR="000D5A9B" w:rsidRPr="000D5A9B">
        <w:rPr>
          <w:rFonts w:ascii="Arial" w:hAnsi="Arial" w:cs="Arial"/>
          <w:b/>
          <w:color w:val="0000FF"/>
          <w:highlight w:val="yellow"/>
          <w:lang w:val="en-US"/>
        </w:rPr>
        <w:t>12</w:t>
      </w:r>
      <w:r w:rsidR="000A6E53" w:rsidRPr="000D5A9B">
        <w:rPr>
          <w:rFonts w:ascii="Arial" w:hAnsi="Arial" w:cs="Arial"/>
          <w:b/>
          <w:color w:val="0000FF"/>
          <w:highlight w:val="yellow"/>
          <w:lang w:val="en-US"/>
        </w:rPr>
        <w:t xml:space="preserve"> </w:t>
      </w:r>
      <w:r w:rsidRPr="000D5A9B">
        <w:rPr>
          <w:rFonts w:ascii="Arial" w:hAnsi="Arial" w:cs="Arial"/>
          <w:b/>
          <w:color w:val="0000FF"/>
          <w:highlight w:val="yellow"/>
          <w:lang w:val="en-US"/>
        </w:rPr>
        <w:t xml:space="preserve">January </w:t>
      </w:r>
      <w:r w:rsidR="000D5A9B" w:rsidRPr="000D5A9B">
        <w:rPr>
          <w:rFonts w:ascii="Arial" w:hAnsi="Arial" w:cs="Arial"/>
          <w:b/>
          <w:color w:val="0000FF"/>
          <w:highlight w:val="yellow"/>
          <w:lang w:val="en-US"/>
        </w:rPr>
        <w:t>2018</w:t>
      </w:r>
      <w:r w:rsidRPr="000D5A9B">
        <w:rPr>
          <w:rFonts w:ascii="Arial" w:hAnsi="Arial" w:cs="Arial"/>
          <w:b/>
          <w:color w:val="0000FF"/>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E95156" w:rsidRDefault="000954C6" w:rsidP="00F770C6">
      <w:pPr>
        <w:numPr>
          <w:ilvl w:val="0"/>
          <w:numId w:val="19"/>
        </w:numPr>
        <w:tabs>
          <w:tab w:val="clear" w:pos="1260"/>
        </w:tabs>
        <w:spacing w:after="120"/>
        <w:ind w:left="1080" w:hanging="357"/>
        <w:rPr>
          <w:rFonts w:ascii="Arial" w:hAnsi="Arial" w:cs="Arial"/>
          <w:highlight w:val="yellow"/>
          <w:lang w:val="en-US"/>
        </w:rPr>
      </w:pPr>
      <w:r w:rsidRPr="00DD426E">
        <w:rPr>
          <w:rFonts w:ascii="Arial" w:hAnsi="Arial" w:cs="Arial"/>
          <w:lang w:val="en-US"/>
        </w:rPr>
        <w:t xml:space="preserve">Census date for </w:t>
      </w:r>
      <w:r w:rsidRPr="00E95156">
        <w:rPr>
          <w:rFonts w:ascii="Arial" w:hAnsi="Arial" w:cs="Arial"/>
          <w:b/>
          <w:color w:val="0000FF"/>
          <w:highlight w:val="yellow"/>
          <w:lang w:val="en-US"/>
        </w:rPr>
        <w:t>20</w:t>
      </w:r>
      <w:r w:rsidR="00DD426E" w:rsidRPr="00E95156">
        <w:rPr>
          <w:rFonts w:ascii="Arial" w:hAnsi="Arial" w:cs="Arial"/>
          <w:b/>
          <w:color w:val="0000FF"/>
          <w:highlight w:val="yellow"/>
          <w:lang w:val="en-US"/>
        </w:rPr>
        <w:t>1</w:t>
      </w:r>
      <w:r w:rsidR="00E95156" w:rsidRPr="00E95156">
        <w:rPr>
          <w:rFonts w:ascii="Arial" w:hAnsi="Arial" w:cs="Arial"/>
          <w:b/>
          <w:color w:val="0000FF"/>
          <w:highlight w:val="yellow"/>
          <w:lang w:val="en-US"/>
        </w:rPr>
        <w:t>8</w:t>
      </w:r>
      <w:r w:rsidR="00DD426E" w:rsidRPr="00E95156">
        <w:rPr>
          <w:rFonts w:ascii="Arial" w:hAnsi="Arial" w:cs="Arial"/>
          <w:b/>
          <w:color w:val="0000FF"/>
          <w:highlight w:val="yellow"/>
          <w:lang w:val="en-US"/>
        </w:rPr>
        <w:t xml:space="preserve"> is </w:t>
      </w:r>
      <w:r w:rsidR="000D5A9B">
        <w:rPr>
          <w:rFonts w:ascii="Arial" w:hAnsi="Arial" w:cs="Arial"/>
          <w:b/>
          <w:color w:val="0000FF"/>
          <w:highlight w:val="yellow"/>
          <w:lang w:val="en-US"/>
        </w:rPr>
        <w:t>9</w:t>
      </w:r>
      <w:r w:rsidRPr="00E95156">
        <w:rPr>
          <w:rFonts w:ascii="Arial" w:hAnsi="Arial" w:cs="Arial"/>
          <w:b/>
          <w:color w:val="0000FF"/>
          <w:highlight w:val="yellow"/>
          <w:lang w:val="en-US"/>
        </w:rPr>
        <w:t xml:space="preserve"> </w:t>
      </w:r>
      <w:r w:rsidR="000D5A9B">
        <w:rPr>
          <w:rFonts w:ascii="Arial" w:hAnsi="Arial" w:cs="Arial"/>
          <w:b/>
          <w:color w:val="0000FF"/>
          <w:highlight w:val="yellow"/>
          <w:lang w:val="en-US"/>
        </w:rPr>
        <w:t>January 2018</w:t>
      </w:r>
      <w:r w:rsidRPr="00E95156">
        <w:rPr>
          <w:rFonts w:ascii="Arial" w:hAnsi="Arial" w:cs="Arial"/>
          <w:color w:val="0000FF"/>
          <w:highlight w:val="yellow"/>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This census will be carried out on </w:t>
      </w:r>
      <w:r w:rsidR="000D5A9B">
        <w:rPr>
          <w:rFonts w:ascii="Arial" w:hAnsi="Arial" w:cs="Arial"/>
          <w:b/>
          <w:color w:val="0000FF"/>
          <w:highlight w:val="yellow"/>
          <w:lang w:val="en-US"/>
        </w:rPr>
        <w:t xml:space="preserve">9 January </w:t>
      </w:r>
      <w:r w:rsidR="00E95156" w:rsidRPr="00E95156">
        <w:rPr>
          <w:rFonts w:ascii="Arial" w:hAnsi="Arial" w:cs="Arial"/>
          <w:b/>
          <w:color w:val="0000FF"/>
          <w:highlight w:val="yellow"/>
          <w:lang w:val="en-US"/>
        </w:rPr>
        <w:t>2018</w:t>
      </w:r>
      <w:r w:rsidRPr="00E95156">
        <w:rPr>
          <w:rFonts w:ascii="Arial" w:hAnsi="Arial" w:cs="Arial"/>
          <w:color w:val="0000FF"/>
          <w:lang w:val="en-US"/>
        </w:rPr>
        <w:t xml:space="preserve"> </w:t>
      </w:r>
      <w:r w:rsidRPr="00DD426E">
        <w:rPr>
          <w:rFonts w:ascii="Arial" w:hAnsi="Arial" w:cs="Arial"/>
          <w:lang w:val="en-US"/>
        </w:rPr>
        <w:t xml:space="preserve">for those receiving provision during the census week </w:t>
      </w:r>
      <w:r w:rsidR="006A2EAA">
        <w:rPr>
          <w:rFonts w:ascii="Arial" w:hAnsi="Arial" w:cs="Arial"/>
          <w:b/>
          <w:color w:val="0000FF"/>
          <w:highlight w:val="yellow"/>
          <w:lang w:val="en-US"/>
        </w:rPr>
        <w:t>8-12</w:t>
      </w:r>
      <w:r w:rsidRPr="00E95156">
        <w:rPr>
          <w:rFonts w:ascii="Arial" w:hAnsi="Arial" w:cs="Arial"/>
          <w:b/>
          <w:color w:val="0000FF"/>
          <w:highlight w:val="yellow"/>
          <w:lang w:val="en-US"/>
        </w:rPr>
        <w:t xml:space="preserve"> January 201</w:t>
      </w:r>
      <w:r w:rsidR="00E95156" w:rsidRPr="00E95156">
        <w:rPr>
          <w:rFonts w:ascii="Arial" w:hAnsi="Arial" w:cs="Arial"/>
          <w:b/>
          <w:color w:val="0000FF"/>
          <w:highlight w:val="yellow"/>
          <w:lang w:val="en-US"/>
        </w:rPr>
        <w:t>8</w:t>
      </w:r>
      <w:r w:rsidRPr="00E95156">
        <w:rPr>
          <w:rFonts w:ascii="Arial" w:hAnsi="Arial" w:cs="Arial"/>
          <w:b/>
          <w:color w:val="0000FF"/>
          <w:highlight w:val="yellow"/>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The school PLASC provides a great level of detail, at individual pupil level, on the school population in Wales providing an invaluable research base to better inform educational policy and practice in Wales.</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Default="000954C6" w:rsidP="00F770C6">
      <w:pPr>
        <w:pStyle w:val="Heading3"/>
        <w:numPr>
          <w:ilvl w:val="2"/>
          <w:numId w:val="21"/>
        </w:numPr>
        <w:rPr>
          <w:color w:val="0000FF"/>
          <w:sz w:val="24"/>
          <w:szCs w:val="24"/>
        </w:rPr>
      </w:pPr>
      <w:bookmarkStart w:id="10" w:name="OLE_LINK5"/>
      <w:bookmarkStart w:id="11" w:name="OLE_LINK6"/>
      <w:r w:rsidRPr="008E275E">
        <w:rPr>
          <w:sz w:val="24"/>
          <w:szCs w:val="24"/>
        </w:rPr>
        <w:t xml:space="preserve">New data items added for </w:t>
      </w:r>
      <w:r w:rsidR="00E95156" w:rsidRPr="00143B0E">
        <w:rPr>
          <w:color w:val="0000FF"/>
          <w:sz w:val="24"/>
          <w:szCs w:val="24"/>
          <w:highlight w:val="yellow"/>
        </w:rPr>
        <w:t>2018</w:t>
      </w:r>
    </w:p>
    <w:p w:rsidR="005B223F" w:rsidRPr="005B223F" w:rsidRDefault="005B223F" w:rsidP="005B223F"/>
    <w:p w:rsidR="005B223F" w:rsidRPr="005B223F" w:rsidRDefault="005B223F" w:rsidP="005B223F">
      <w:pPr>
        <w:ind w:left="1418"/>
        <w:rPr>
          <w:color w:val="0000FF"/>
        </w:rPr>
      </w:pPr>
      <w:r w:rsidRPr="005B223F">
        <w:rPr>
          <w:rFonts w:ascii="Arial" w:hAnsi="Arial" w:cs="Arial"/>
          <w:b/>
          <w:bCs/>
          <w:color w:val="0000FF"/>
          <w:highlight w:val="yellow"/>
        </w:rPr>
        <w:t>There are no new items added.</w:t>
      </w:r>
      <w:r w:rsidRPr="005B223F">
        <w:rPr>
          <w:rFonts w:ascii="Arial" w:hAnsi="Arial" w:cs="Arial"/>
          <w:b/>
          <w:bCs/>
          <w:color w:val="0000FF"/>
        </w:rPr>
        <w:t xml:space="preserve"> </w:t>
      </w:r>
    </w:p>
    <w:bookmarkEnd w:id="10"/>
    <w:bookmarkEnd w:id="11"/>
    <w:p w:rsidR="000954C6" w:rsidRDefault="000954C6" w:rsidP="00F770C6">
      <w:pPr>
        <w:pStyle w:val="Heading3"/>
        <w:numPr>
          <w:ilvl w:val="2"/>
          <w:numId w:val="21"/>
        </w:numPr>
        <w:rPr>
          <w:color w:val="0000FF"/>
          <w:sz w:val="24"/>
          <w:szCs w:val="24"/>
        </w:rPr>
      </w:pPr>
      <w:r>
        <w:rPr>
          <w:sz w:val="24"/>
          <w:szCs w:val="24"/>
        </w:rPr>
        <w:t>Changes to existing items</w:t>
      </w:r>
      <w:r w:rsidR="005E2E59">
        <w:rPr>
          <w:sz w:val="24"/>
          <w:szCs w:val="24"/>
        </w:rPr>
        <w:t xml:space="preserve"> for </w:t>
      </w:r>
      <w:r w:rsidR="000A6E53" w:rsidRPr="00E95156">
        <w:rPr>
          <w:color w:val="0000FF"/>
          <w:sz w:val="24"/>
          <w:szCs w:val="24"/>
          <w:highlight w:val="yellow"/>
        </w:rPr>
        <w:t>201</w:t>
      </w:r>
      <w:r w:rsidR="00E95156" w:rsidRPr="00E95156">
        <w:rPr>
          <w:color w:val="0000FF"/>
          <w:sz w:val="24"/>
          <w:szCs w:val="24"/>
          <w:highlight w:val="yellow"/>
        </w:rPr>
        <w:t>8</w:t>
      </w:r>
    </w:p>
    <w:p w:rsidR="008E275E" w:rsidRDefault="008E275E" w:rsidP="008E275E"/>
    <w:p w:rsidR="008E275E" w:rsidRPr="00143B0E" w:rsidRDefault="00143B0E" w:rsidP="00143B0E">
      <w:pPr>
        <w:ind w:left="1418"/>
        <w:rPr>
          <w:b/>
          <w:color w:val="0000FF"/>
        </w:rPr>
      </w:pPr>
      <w:r w:rsidRPr="00143B0E">
        <w:rPr>
          <w:rFonts w:ascii="Arial" w:hAnsi="Arial" w:cs="Arial"/>
          <w:b/>
          <w:color w:val="0000FF"/>
          <w:highlight w:val="yellow"/>
        </w:rPr>
        <w:t>There are no changes to existing items.</w:t>
      </w:r>
    </w:p>
    <w:p w:rsidR="008E275E" w:rsidRDefault="008E275E" w:rsidP="008E275E"/>
    <w:p w:rsidR="008E275E" w:rsidRDefault="008E275E" w:rsidP="008E275E"/>
    <w:p w:rsidR="008E275E" w:rsidRDefault="008E275E" w:rsidP="008E275E"/>
    <w:p w:rsidR="008E275E" w:rsidRDefault="008E275E" w:rsidP="008E275E"/>
    <w:p w:rsidR="008E275E" w:rsidRDefault="008E275E" w:rsidP="008E275E"/>
    <w:p w:rsidR="008E275E" w:rsidRDefault="008E275E" w:rsidP="008E275E"/>
    <w:p w:rsidR="008E275E" w:rsidRDefault="008E275E" w:rsidP="008E275E"/>
    <w:p w:rsidR="008E275E" w:rsidRPr="008E275E" w:rsidRDefault="008E275E" w:rsidP="008E275E"/>
    <w:p w:rsidR="000954C6" w:rsidRPr="00DC0157" w:rsidRDefault="005E2E59" w:rsidP="00F770C6">
      <w:pPr>
        <w:pStyle w:val="Heading3"/>
        <w:numPr>
          <w:ilvl w:val="2"/>
          <w:numId w:val="21"/>
        </w:numPr>
        <w:rPr>
          <w:sz w:val="24"/>
          <w:szCs w:val="24"/>
        </w:rPr>
      </w:pPr>
      <w:r>
        <w:rPr>
          <w:sz w:val="24"/>
          <w:szCs w:val="24"/>
        </w:rPr>
        <w:lastRenderedPageBreak/>
        <w:t xml:space="preserve">Changes to validation </w:t>
      </w:r>
      <w:r w:rsidRPr="00DC0157">
        <w:rPr>
          <w:sz w:val="24"/>
          <w:szCs w:val="24"/>
        </w:rPr>
        <w:t>for</w:t>
      </w:r>
      <w:r w:rsidRPr="00DC0157">
        <w:rPr>
          <w:color w:val="0000FF"/>
          <w:sz w:val="24"/>
          <w:szCs w:val="24"/>
        </w:rPr>
        <w:t xml:space="preserve"> </w:t>
      </w:r>
      <w:r w:rsidR="0098476F" w:rsidRPr="0098476F">
        <w:rPr>
          <w:color w:val="0000FF"/>
          <w:sz w:val="24"/>
          <w:szCs w:val="24"/>
          <w:highlight w:val="yellow"/>
        </w:rPr>
        <w:t>2018</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E95156">
        <w:rPr>
          <w:rFonts w:ascii="Arial" w:hAnsi="Arial" w:cs="Arial"/>
          <w:b/>
          <w:bCs/>
          <w:color w:val="0000FF"/>
          <w:highlight w:val="yellow"/>
        </w:rPr>
        <w:t>201</w:t>
      </w:r>
      <w:r w:rsidR="00DD0AF7" w:rsidRPr="00E95156">
        <w:rPr>
          <w:rFonts w:ascii="Arial" w:hAnsi="Arial" w:cs="Arial"/>
          <w:b/>
          <w:bCs/>
          <w:color w:val="0000FF"/>
          <w:highlight w:val="yellow"/>
        </w:rPr>
        <w:t>8</w:t>
      </w:r>
      <w:r w:rsidRPr="00E95156">
        <w:rPr>
          <w:rFonts w:ascii="Arial" w:hAnsi="Arial" w:cs="Arial"/>
          <w:color w:val="0000FF"/>
        </w:rPr>
        <w:t xml:space="preserve"> </w:t>
      </w:r>
      <w:r w:rsidRPr="001A697A">
        <w:rPr>
          <w:rFonts w:ascii="Arial" w:hAnsi="Arial" w:cs="Arial"/>
        </w:rPr>
        <w:t>will be i</w:t>
      </w:r>
      <w:r w:rsidR="005E2E59">
        <w:rPr>
          <w:rFonts w:ascii="Arial" w:hAnsi="Arial" w:cs="Arial"/>
        </w:rPr>
        <w:t xml:space="preserve">ncluded in Validation CBDS </w:t>
      </w:r>
      <w:r w:rsidR="005E2E59" w:rsidRPr="0098476F">
        <w:rPr>
          <w:rFonts w:ascii="Arial Bold" w:hAnsi="Arial Bold" w:cs="Arial"/>
          <w:b/>
          <w:bCs/>
          <w:strike/>
          <w:color w:val="FF0000"/>
          <w:highlight w:val="yellow"/>
        </w:rPr>
        <w:t>v</w:t>
      </w:r>
      <w:r w:rsidR="0098476F">
        <w:rPr>
          <w:rFonts w:ascii="Arial Bold" w:hAnsi="Arial Bold" w:cs="Arial"/>
          <w:b/>
          <w:bCs/>
          <w:strike/>
          <w:color w:val="FF0000"/>
          <w:highlight w:val="yellow"/>
        </w:rPr>
        <w:t>16</w:t>
      </w:r>
      <w:r w:rsidR="000A6E53" w:rsidRPr="0098476F">
        <w:rPr>
          <w:rFonts w:ascii="Arial Bold" w:hAnsi="Arial Bold" w:cs="Arial"/>
          <w:b/>
          <w:bCs/>
          <w:strike/>
          <w:color w:val="FF0000"/>
          <w:highlight w:val="yellow"/>
        </w:rPr>
        <w:t>17</w:t>
      </w:r>
      <w:r w:rsidRPr="0098476F">
        <w:rPr>
          <w:rFonts w:ascii="Arial Bold" w:hAnsi="Arial Bold" w:cs="Arial"/>
          <w:b/>
          <w:bCs/>
          <w:strike/>
          <w:color w:val="FF0000"/>
          <w:highlight w:val="yellow"/>
        </w:rPr>
        <w:t>.2.0</w:t>
      </w:r>
      <w:r w:rsidR="0098476F">
        <w:rPr>
          <w:rFonts w:ascii="Arial Bold" w:hAnsi="Arial Bold" w:cs="Arial"/>
          <w:bCs/>
          <w:color w:val="FF0000"/>
        </w:rPr>
        <w:t xml:space="preserve"> </w:t>
      </w:r>
      <w:r w:rsidR="0098476F" w:rsidRPr="0098476F">
        <w:rPr>
          <w:rFonts w:ascii="Arial Bold" w:hAnsi="Arial Bold" w:cs="Arial"/>
          <w:bCs/>
          <w:color w:val="0000FF"/>
          <w:highlight w:val="yellow"/>
        </w:rPr>
        <w:t>v1718</w:t>
      </w:r>
      <w:r w:rsidR="00824BD6">
        <w:rPr>
          <w:rFonts w:ascii="Arial Bold" w:hAnsi="Arial Bold" w:cs="Arial"/>
          <w:bCs/>
          <w:color w:val="0000FF"/>
          <w:highlight w:val="yellow"/>
        </w:rPr>
        <w:t>.2</w:t>
      </w:r>
      <w:r w:rsidR="00A331AE">
        <w:rPr>
          <w:rFonts w:ascii="Arial Bold" w:hAnsi="Arial Bold" w:cs="Arial"/>
          <w:bCs/>
          <w:color w:val="0000FF"/>
          <w:highlight w:val="yellow"/>
        </w:rPr>
        <w:t>.</w:t>
      </w:r>
      <w:r w:rsidR="00824BD6">
        <w:rPr>
          <w:rFonts w:ascii="Arial Bold" w:hAnsi="Arial Bold" w:cs="Arial"/>
          <w:bCs/>
          <w:color w:val="0000FF"/>
          <w:highlight w:val="yellow"/>
        </w:rPr>
        <w:t>0</w:t>
      </w:r>
      <w:r w:rsidR="00824BD6">
        <w:rPr>
          <w:rFonts w:ascii="Arial Bold" w:hAnsi="Arial Bold" w:cs="Arial"/>
          <w:bCs/>
          <w:color w:val="0000FF"/>
        </w:rPr>
        <w:t xml:space="preserve"> </w:t>
      </w:r>
      <w:r w:rsidRPr="00DC0157">
        <w:rPr>
          <w:rFonts w:ascii="Arial" w:hAnsi="Arial" w:cs="Arial"/>
        </w:rPr>
        <w:t xml:space="preserve">to </w:t>
      </w:r>
      <w:r w:rsidRPr="001A697A">
        <w:rPr>
          <w:rFonts w:ascii="Arial" w:hAnsi="Arial" w:cs="Arial"/>
        </w:rPr>
        <w:t>be released in due course.</w:t>
      </w:r>
    </w:p>
    <w:p w:rsidR="000954C6" w:rsidRDefault="000954C6" w:rsidP="00976F56">
      <w:pPr>
        <w:pStyle w:val="Heading3"/>
        <w:numPr>
          <w:ilvl w:val="2"/>
          <w:numId w:val="21"/>
        </w:numPr>
        <w:rPr>
          <w:sz w:val="24"/>
          <w:szCs w:val="24"/>
        </w:rPr>
      </w:pPr>
      <w:r w:rsidRPr="00B277C0">
        <w:rPr>
          <w:sz w:val="24"/>
          <w:szCs w:val="24"/>
        </w:rPr>
        <w:t>Items removed</w:t>
      </w:r>
    </w:p>
    <w:p w:rsidR="008E275E" w:rsidRDefault="008E275E" w:rsidP="008E275E"/>
    <w:p w:rsidR="008E275E" w:rsidRDefault="005B223F" w:rsidP="005B223F">
      <w:pPr>
        <w:ind w:left="1440"/>
        <w:rPr>
          <w:rFonts w:ascii="Arial" w:hAnsi="Arial" w:cs="Arial"/>
          <w:b/>
          <w:color w:val="0000FF"/>
        </w:rPr>
      </w:pPr>
      <w:r w:rsidRPr="005B223F">
        <w:rPr>
          <w:rFonts w:ascii="Arial" w:hAnsi="Arial" w:cs="Arial"/>
          <w:b/>
          <w:color w:val="0000FF"/>
          <w:highlight w:val="yellow"/>
        </w:rPr>
        <w:t>There have been no items removed.</w:t>
      </w:r>
    </w:p>
    <w:p w:rsidR="003729C6" w:rsidRPr="005B223F" w:rsidRDefault="003729C6" w:rsidP="005B223F">
      <w:pPr>
        <w:ind w:left="1440"/>
        <w:rPr>
          <w:rFonts w:ascii="Arial" w:hAnsi="Arial" w:cs="Arial"/>
          <w:b/>
          <w:color w:val="0000FF"/>
        </w:rPr>
      </w:pPr>
    </w:p>
    <w:p w:rsidR="000954C6" w:rsidRPr="00B277C0" w:rsidRDefault="000954C6" w:rsidP="00F770C6">
      <w:pPr>
        <w:pStyle w:val="Heading3"/>
        <w:numPr>
          <w:ilvl w:val="1"/>
          <w:numId w:val="21"/>
        </w:numPr>
        <w:rPr>
          <w:sz w:val="24"/>
          <w:szCs w:val="24"/>
        </w:rPr>
      </w:pPr>
      <w:r w:rsidRPr="00B277C0">
        <w:rPr>
          <w:sz w:val="24"/>
          <w:szCs w:val="24"/>
        </w:rPr>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976F56">
      <w:pPr>
        <w:ind w:left="1418"/>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Pr="0042391E" w:rsidRDefault="000954C6" w:rsidP="00976F56">
      <w:pPr>
        <w:pStyle w:val="Heading3"/>
        <w:numPr>
          <w:ilvl w:val="2"/>
          <w:numId w:val="21"/>
        </w:numPr>
        <w:tabs>
          <w:tab w:val="clear" w:pos="1440"/>
          <w:tab w:val="num" w:pos="1418"/>
        </w:tabs>
        <w:rPr>
          <w:sz w:val="24"/>
          <w:szCs w:val="24"/>
        </w:rPr>
      </w:pPr>
      <w:r w:rsidRPr="0042391E">
        <w:rPr>
          <w:sz w:val="24"/>
          <w:szCs w:val="24"/>
        </w:rPr>
        <w:t xml:space="preserve">UPN generator </w:t>
      </w:r>
    </w:p>
    <w:p w:rsidR="000A0368" w:rsidRDefault="000954C6" w:rsidP="00976F56">
      <w:pPr>
        <w:ind w:left="1418"/>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0954C6" w:rsidRDefault="000954C6" w:rsidP="00976F56">
      <w:pPr>
        <w:ind w:left="1418"/>
        <w:rPr>
          <w:rFonts w:ascii="Arial" w:hAnsi="Arial" w:cs="Arial"/>
        </w:rPr>
      </w:pP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976F56">
      <w:pPr>
        <w:pStyle w:val="Heading3"/>
        <w:numPr>
          <w:ilvl w:val="2"/>
          <w:numId w:val="21"/>
        </w:numPr>
        <w:tabs>
          <w:tab w:val="clear" w:pos="1440"/>
          <w:tab w:val="num" w:pos="1418"/>
        </w:tabs>
        <w:rPr>
          <w:sz w:val="24"/>
          <w:szCs w:val="24"/>
        </w:rPr>
      </w:pPr>
      <w:r w:rsidRPr="0042391E">
        <w:rPr>
          <w:sz w:val="24"/>
          <w:szCs w:val="24"/>
        </w:rPr>
        <w:t>Unique Learner Number (ULN)</w:t>
      </w:r>
    </w:p>
    <w:p w:rsidR="000954C6" w:rsidRDefault="000954C6" w:rsidP="00976F56">
      <w:pPr>
        <w:ind w:left="1418"/>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E668DD" w:rsidRDefault="00E668DD" w:rsidP="00976F56">
      <w:pPr>
        <w:ind w:left="1418"/>
        <w:rPr>
          <w:rFonts w:ascii="Arial" w:hAnsi="Arial" w:cs="Arial"/>
        </w:rPr>
      </w:pPr>
    </w:p>
    <w:p w:rsidR="000A0368" w:rsidRDefault="000954C6" w:rsidP="00976F56">
      <w:pPr>
        <w:ind w:left="1418"/>
        <w:rPr>
          <w:rFonts w:ascii="Arial" w:hAnsi="Arial" w:cs="Arial"/>
        </w:rPr>
      </w:pPr>
      <w:r>
        <w:rPr>
          <w:rFonts w:ascii="Arial" w:hAnsi="Arial" w:cs="Arial"/>
        </w:rPr>
        <w:t xml:space="preserve">Further information and guidance on ULNs can be found at: </w:t>
      </w:r>
    </w:p>
    <w:p w:rsidR="000A0368" w:rsidRDefault="0065669A" w:rsidP="00740DC4">
      <w:pPr>
        <w:ind w:left="1418"/>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0954C6" w:rsidRDefault="000954C6" w:rsidP="00F770C6">
      <w:pPr>
        <w:ind w:left="1701"/>
        <w:rPr>
          <w:rFonts w:ascii="Arial" w:hAnsi="Arial" w:cs="Arial"/>
        </w:rPr>
      </w:pPr>
    </w:p>
    <w:p w:rsidR="00CD0E72" w:rsidRPr="00B93C88" w:rsidRDefault="00CD0E72" w:rsidP="003729C6">
      <w:pPr>
        <w:pStyle w:val="Heading2"/>
        <w:numPr>
          <w:ilvl w:val="1"/>
          <w:numId w:val="21"/>
        </w:numPr>
        <w:rPr>
          <w:i w:val="0"/>
          <w:sz w:val="24"/>
          <w:szCs w:val="24"/>
        </w:rPr>
      </w:pPr>
      <w:r w:rsidRPr="00B93C88">
        <w:rPr>
          <w:i w:val="0"/>
          <w:sz w:val="24"/>
          <w:szCs w:val="24"/>
        </w:rPr>
        <w:lastRenderedPageBreak/>
        <w:t>Exclusions from EOTAS</w:t>
      </w:r>
    </w:p>
    <w:p w:rsidR="00CD0E72" w:rsidRPr="00B93C88" w:rsidRDefault="00CD0E72" w:rsidP="003729C6">
      <w:pPr>
        <w:keepNext/>
        <w:rPr>
          <w:color w:val="0000FF"/>
        </w:rPr>
      </w:pPr>
    </w:p>
    <w:p w:rsidR="00CD0E72" w:rsidRDefault="00CD0E72" w:rsidP="003729C6">
      <w:pPr>
        <w:pStyle w:val="Heading3"/>
        <w:numPr>
          <w:ilvl w:val="2"/>
          <w:numId w:val="21"/>
        </w:numPr>
        <w:tabs>
          <w:tab w:val="clear" w:pos="1440"/>
          <w:tab w:val="num" w:pos="1418"/>
        </w:tabs>
        <w:ind w:left="1418" w:hanging="698"/>
        <w:rPr>
          <w:b w:val="0"/>
          <w:sz w:val="24"/>
          <w:szCs w:val="24"/>
        </w:rPr>
      </w:pPr>
      <w:r w:rsidRPr="00740DC4">
        <w:rPr>
          <w:b w:val="0"/>
          <w:sz w:val="24"/>
          <w:szCs w:val="24"/>
        </w:rPr>
        <w:t>Exclusions data in EOTAS is for any pupil who was excluded from a PRU within the local authority at any point during the previous academic year, that i</w:t>
      </w:r>
      <w:r w:rsidR="00E95156">
        <w:rPr>
          <w:b w:val="0"/>
          <w:sz w:val="24"/>
          <w:szCs w:val="24"/>
        </w:rPr>
        <w:t xml:space="preserve">s any time from 1 September </w:t>
      </w:r>
      <w:r w:rsidR="00E95156" w:rsidRPr="00E95156">
        <w:rPr>
          <w:color w:val="0000FF"/>
          <w:sz w:val="24"/>
          <w:szCs w:val="24"/>
          <w:highlight w:val="yellow"/>
        </w:rPr>
        <w:t>2016</w:t>
      </w:r>
      <w:r w:rsidRPr="00E95156">
        <w:rPr>
          <w:b w:val="0"/>
          <w:color w:val="0000FF"/>
          <w:sz w:val="24"/>
          <w:szCs w:val="24"/>
        </w:rPr>
        <w:t xml:space="preserve"> </w:t>
      </w:r>
      <w:r w:rsidRPr="00740DC4">
        <w:rPr>
          <w:b w:val="0"/>
          <w:sz w:val="24"/>
          <w:szCs w:val="24"/>
        </w:rPr>
        <w:t xml:space="preserve">to 31 August </w:t>
      </w:r>
      <w:r w:rsidRPr="00E95156">
        <w:rPr>
          <w:color w:val="0000FF"/>
          <w:sz w:val="24"/>
          <w:szCs w:val="24"/>
          <w:highlight w:val="yellow"/>
        </w:rPr>
        <w:t>20</w:t>
      </w:r>
      <w:r w:rsidR="00E95156" w:rsidRPr="00E95156">
        <w:rPr>
          <w:color w:val="0000FF"/>
          <w:sz w:val="24"/>
          <w:szCs w:val="24"/>
          <w:highlight w:val="yellow"/>
        </w:rPr>
        <w:t>17</w:t>
      </w:r>
      <w:r w:rsidRPr="00740DC4">
        <w:rPr>
          <w:b w:val="0"/>
          <w:sz w:val="24"/>
          <w:szCs w:val="24"/>
        </w:rPr>
        <w:t>, regardless of their current provision.</w:t>
      </w:r>
    </w:p>
    <w:p w:rsidR="00323A8D" w:rsidRPr="00323A8D" w:rsidRDefault="00323A8D" w:rsidP="00323A8D"/>
    <w:p w:rsidR="00CD0E72" w:rsidRDefault="00CD0E72" w:rsidP="00B93C88">
      <w:pPr>
        <w:pStyle w:val="Heading3"/>
        <w:numPr>
          <w:ilvl w:val="2"/>
          <w:numId w:val="21"/>
        </w:numPr>
        <w:ind w:left="1418" w:hanging="698"/>
        <w:rPr>
          <w:b w:val="0"/>
          <w:sz w:val="24"/>
          <w:szCs w:val="24"/>
        </w:rPr>
      </w:pPr>
      <w:r w:rsidRPr="00740DC4">
        <w:rPr>
          <w:b w:val="0"/>
          <w:sz w:val="24"/>
          <w:szCs w:val="24"/>
        </w:rPr>
        <w:t xml:space="preserve">It is possible and acceptable for a pupil who has moved from EOTAS provision to school provision (and therefore be recorded in PLASC </w:t>
      </w:r>
      <w:r w:rsidRPr="00824BD6">
        <w:rPr>
          <w:color w:val="0000FF"/>
          <w:sz w:val="24"/>
          <w:szCs w:val="24"/>
          <w:highlight w:val="yellow"/>
        </w:rPr>
        <w:t>201</w:t>
      </w:r>
      <w:r w:rsidR="008E275E" w:rsidRPr="00824BD6">
        <w:rPr>
          <w:color w:val="0000FF"/>
          <w:sz w:val="24"/>
          <w:szCs w:val="24"/>
          <w:highlight w:val="yellow"/>
        </w:rPr>
        <w:t>8</w:t>
      </w:r>
      <w:r w:rsidRPr="00740DC4">
        <w:rPr>
          <w:b w:val="0"/>
          <w:sz w:val="24"/>
          <w:szCs w:val="24"/>
        </w:rPr>
        <w:t xml:space="preserve">) to have exclusions reported for them if they were excluded from a PRU during the last academic year. </w:t>
      </w:r>
    </w:p>
    <w:p w:rsidR="00323A8D" w:rsidRPr="00323A8D" w:rsidRDefault="00323A8D" w:rsidP="00323A8D"/>
    <w:p w:rsidR="00CD0E72" w:rsidRDefault="00CD0E72" w:rsidP="00B93C88">
      <w:pPr>
        <w:pStyle w:val="Heading3"/>
        <w:numPr>
          <w:ilvl w:val="2"/>
          <w:numId w:val="21"/>
        </w:numPr>
        <w:ind w:left="1418" w:hanging="698"/>
        <w:rPr>
          <w:b w:val="0"/>
          <w:sz w:val="24"/>
          <w:szCs w:val="24"/>
        </w:rPr>
      </w:pPr>
      <w:r w:rsidRPr="00740DC4">
        <w:rPr>
          <w:b w:val="0"/>
          <w:sz w:val="24"/>
          <w:szCs w:val="24"/>
        </w:rPr>
        <w:t>Both fixed term and permanent exclusions must be reported.</w:t>
      </w:r>
    </w:p>
    <w:p w:rsidR="00323A8D" w:rsidRPr="00323A8D" w:rsidRDefault="00323A8D" w:rsidP="00323A8D"/>
    <w:p w:rsidR="00CD0E72" w:rsidRPr="00740DC4" w:rsidRDefault="00CD0E72" w:rsidP="00B93C88">
      <w:pPr>
        <w:pStyle w:val="Heading3"/>
        <w:numPr>
          <w:ilvl w:val="2"/>
          <w:numId w:val="21"/>
        </w:numPr>
        <w:ind w:left="1418" w:hanging="698"/>
        <w:rPr>
          <w:b w:val="0"/>
          <w:sz w:val="24"/>
          <w:szCs w:val="24"/>
        </w:rPr>
      </w:pPr>
      <w:r w:rsidRPr="00740DC4">
        <w:rPr>
          <w:b w:val="0"/>
          <w:sz w:val="24"/>
          <w:szCs w:val="24"/>
        </w:rPr>
        <w:t>Welsh Government will perform comparisons of the data between PLASC and EOTAS</w:t>
      </w:r>
      <w:r w:rsidR="00007B79" w:rsidRPr="00740DC4">
        <w:rPr>
          <w:b w:val="0"/>
          <w:sz w:val="24"/>
          <w:szCs w:val="24"/>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8E275E" w:rsidRPr="00824BD6">
        <w:rPr>
          <w:rFonts w:ascii="Arial" w:hAnsi="Arial" w:cs="Arial"/>
          <w:b/>
          <w:color w:val="0000FF"/>
          <w:highlight w:val="yellow"/>
          <w:lang w:val="en-US"/>
        </w:rPr>
        <w:t>1718</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3350B9" w:rsidRPr="008E275E">
        <w:rPr>
          <w:rFonts w:ascii="Arial" w:hAnsi="Arial" w:cs="Arial"/>
          <w:b/>
          <w:color w:val="0000FF"/>
          <w:highlight w:val="yellow"/>
          <w:lang w:val="en-US"/>
        </w:rPr>
        <w:t>16</w:t>
      </w:r>
      <w:r w:rsidR="00824BD6">
        <w:rPr>
          <w:rFonts w:ascii="Arial" w:hAnsi="Arial" w:cs="Arial"/>
          <w:b/>
          <w:color w:val="0000FF"/>
          <w:highlight w:val="yellow"/>
          <w:lang w:val="en-US"/>
        </w:rPr>
        <w:t>17</w:t>
      </w:r>
      <w:r w:rsidR="008E275E" w:rsidRPr="008E275E">
        <w:rPr>
          <w:rFonts w:ascii="Arial" w:hAnsi="Arial" w:cs="Arial"/>
          <w:b/>
          <w:color w:val="0000FF"/>
          <w:highlight w:val="yellow"/>
          <w:lang w:val="en-US"/>
        </w:rPr>
        <w:t>v2</w:t>
      </w:r>
      <w:r w:rsidRPr="008E275E">
        <w:rPr>
          <w:rFonts w:ascii="Arial" w:hAnsi="Arial" w:cs="Arial"/>
          <w:b/>
          <w:color w:val="0000FF"/>
          <w:highlight w:val="yellow"/>
          <w:lang w:val="en-US"/>
        </w:rPr>
        <w:t>.0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sidRPr="001C3633">
        <w:rPr>
          <w:rFonts w:ascii="Arial" w:hAnsi="Arial" w:cs="Arial"/>
          <w:b/>
          <w:color w:val="0000FF"/>
          <w:highlight w:val="yellow"/>
          <w:lang w:val="en-US"/>
        </w:rPr>
        <w:t>16</w:t>
      </w:r>
      <w:r w:rsidR="008E275E" w:rsidRPr="001C3633">
        <w:rPr>
          <w:rFonts w:ascii="Arial" w:hAnsi="Arial" w:cs="Arial"/>
          <w:b/>
          <w:color w:val="0000FF"/>
          <w:highlight w:val="yellow"/>
          <w:lang w:val="en-US"/>
        </w:rPr>
        <w:t>17v1.0</w:t>
      </w:r>
      <w:r w:rsidR="008E275E">
        <w:rPr>
          <w:rFonts w:ascii="Arial" w:hAnsi="Arial" w:cs="Arial"/>
          <w:lang w:val="en-US"/>
        </w:rPr>
        <w:t>.</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CA3277" w:rsidP="00001F0F">
            <w:pPr>
              <w:ind w:left="75"/>
              <w:jc w:val="center"/>
              <w:rPr>
                <w:rFonts w:ascii="Tahoma" w:hAnsi="Tahoma" w:cs="Tahoma"/>
                <w:color w:val="0000FF"/>
                <w:sz w:val="18"/>
                <w:szCs w:val="18"/>
              </w:rPr>
            </w:pPr>
            <w:r w:rsidRPr="002E1BDE">
              <w:rPr>
                <w:rFonts w:ascii="Tahoma" w:hAnsi="Tahoma" w:cs="Tahoma"/>
                <w:sz w:val="18"/>
                <w:szCs w:val="18"/>
              </w:rPr>
              <w:t>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CA3277" w:rsidP="00001F0F">
            <w:pPr>
              <w:ind w:left="75"/>
              <w:jc w:val="center"/>
              <w:rPr>
                <w:rFonts w:ascii="Tahoma" w:hAnsi="Tahoma" w:cs="Tahoma"/>
                <w:strike/>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3729C6">
            <w:pPr>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3729C6">
            <w:pPr>
              <w:ind w:left="-1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Iwan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ED6B48" w:rsidP="003350B9">
            <w:pPr>
              <w:ind w:left="75"/>
              <w:jc w:val="center"/>
              <w:rPr>
                <w:rFonts w:ascii="Tahoma" w:hAnsi="Tahoma" w:cs="Tahoma"/>
                <w:color w:val="000000"/>
                <w:sz w:val="18"/>
                <w:szCs w:val="18"/>
              </w:rPr>
            </w:pPr>
            <w:r w:rsidRPr="003350B9">
              <w:rPr>
                <w:rFonts w:ascii="Tahoma" w:hAnsi="Tahoma" w:cs="Tahoma"/>
                <w:sz w:val="18"/>
                <w:szCs w:val="18"/>
              </w:rPr>
              <w:t>2</w:t>
            </w:r>
            <w:r w:rsidR="00766B58">
              <w:rPr>
                <w:rFonts w:ascii="Tahoma" w:hAnsi="Tahoma" w:cs="Tahoma"/>
                <w:sz w:val="18"/>
                <w:szCs w:val="18"/>
              </w:rPr>
              <w:t>002</w:t>
            </w:r>
            <w:r w:rsidR="000954C6" w:rsidRPr="00BD1AD3">
              <w:rPr>
                <w:rFonts w:ascii="Tahoma" w:hAnsi="Tahoma" w:cs="Tahoma"/>
                <w:color w:val="000000"/>
                <w:sz w:val="18"/>
                <w:szCs w:val="18"/>
              </w:rPr>
              <w:t>-03-31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r w:rsidR="004918A1">
              <w:rPr>
                <w:rFonts w:ascii="Tahoma" w:hAnsi="Tahoma" w:cs="Tahoma"/>
                <w:sz w:val="18"/>
                <w:szCs w:val="18"/>
              </w:rPr>
              <w:t xml:space="preserve">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711331">
      <w:pPr>
        <w:keepNext/>
        <w:rPr>
          <w:rFonts w:ascii="Arial" w:hAnsi="Arial" w:cs="Arial"/>
          <w:b/>
        </w:rPr>
      </w:pPr>
      <w:r w:rsidRPr="003350B9">
        <w:rPr>
          <w:rFonts w:ascii="Arial" w:hAnsi="Arial" w:cs="Arial"/>
          <w:b/>
        </w:rPr>
        <w:t>Exclusions data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711331" w:rsidRPr="003350B9" w:rsidTr="00711331">
        <w:tc>
          <w:tcPr>
            <w:tcW w:w="326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3402"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Date</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F54379">
            <w:pPr>
              <w:ind w:left="75"/>
              <w:jc w:val="center"/>
              <w:rPr>
                <w:rFonts w:ascii="Tahoma" w:hAnsi="Tahoma" w:cs="Tahoma"/>
                <w:sz w:val="18"/>
                <w:szCs w:val="18"/>
              </w:rPr>
            </w:pPr>
            <w:r w:rsidRPr="003350B9">
              <w:rPr>
                <w:rFonts w:ascii="Tahoma" w:hAnsi="Tahoma" w:cs="Tahoma"/>
                <w:sz w:val="18"/>
                <w:szCs w:val="18"/>
              </w:rPr>
              <w:t>201</w:t>
            </w:r>
            <w:r w:rsidR="00EE030D">
              <w:rPr>
                <w:rFonts w:ascii="Tahoma" w:hAnsi="Tahoma" w:cs="Tahoma"/>
                <w:sz w:val="18"/>
                <w:szCs w:val="18"/>
              </w:rPr>
              <w:t>6-12-16</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BU</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FIXD</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F54379" w:rsidP="00711331">
            <w:pPr>
              <w:ind w:left="75"/>
              <w:jc w:val="center"/>
              <w:rPr>
                <w:rFonts w:ascii="Tahoma" w:hAnsi="Tahoma" w:cs="Tahoma"/>
                <w:sz w:val="18"/>
                <w:szCs w:val="18"/>
              </w:rPr>
            </w:pPr>
            <w:r w:rsidRPr="003350B9">
              <w:rPr>
                <w:rFonts w:ascii="Tahoma" w:hAnsi="Tahoma" w:cs="Tahoma"/>
                <w:sz w:val="18"/>
                <w:szCs w:val="18"/>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2" w:name="_Toc271611949"/>
      <w:bookmarkStart w:id="13" w:name="_Toc274808027"/>
      <w:r>
        <w:rPr>
          <w:i w:val="0"/>
        </w:rPr>
        <w:lastRenderedPageBreak/>
        <w:t>U</w:t>
      </w:r>
      <w:r w:rsidRPr="008D4B5D">
        <w:rPr>
          <w:i w:val="0"/>
        </w:rPr>
        <w:t>ser requirements</w:t>
      </w:r>
      <w:bookmarkEnd w:id="12"/>
      <w:bookmarkEnd w:id="13"/>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Pr>
          <w:sz w:val="24"/>
          <w:szCs w:val="24"/>
        </w:rPr>
        <w:t>2017</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w:t>
      </w:r>
      <w:r w:rsidRPr="00BD1AD3">
        <w:rPr>
          <w:rFonts w:ascii="Arial" w:hAnsi="Arial" w:cs="Arial"/>
        </w:rPr>
        <w:lastRenderedPageBreak/>
        <w:t>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4" w:name="_Toc271611950"/>
      <w:r>
        <w:rPr>
          <w:i w:val="0"/>
          <w:iCs w:val="0"/>
        </w:rPr>
        <w:br w:type="page"/>
      </w:r>
      <w:bookmarkStart w:id="15" w:name="_Toc274808028"/>
      <w:r w:rsidRPr="008D4B5D">
        <w:rPr>
          <w:i w:val="0"/>
        </w:rPr>
        <w:lastRenderedPageBreak/>
        <w:t>File naming convention</w:t>
      </w:r>
      <w:bookmarkEnd w:id="14"/>
      <w:bookmarkEnd w:id="15"/>
    </w:p>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w:t>
      </w:r>
      <w:r w:rsidR="000D5A9B" w:rsidRPr="000D5A9B">
        <w:rPr>
          <w:rFonts w:ascii="Arial" w:hAnsi="Arial" w:cs="Arial"/>
          <w:b/>
          <w:bCs/>
          <w:color w:val="0000FF"/>
          <w:highlight w:val="yellow"/>
        </w:rPr>
        <w:t>18</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0D5A9B"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0D5A9B">
        <w:rPr>
          <w:rFonts w:ascii="Arial" w:hAnsi="Arial" w:cs="Arial"/>
          <w:b/>
          <w:color w:val="0000FF"/>
          <w:highlight w:val="yellow"/>
        </w:rPr>
        <w:t>1</w:t>
      </w:r>
      <w:r w:rsidR="000D5A9B" w:rsidRPr="000D5A9B">
        <w:rPr>
          <w:rFonts w:ascii="Arial" w:hAnsi="Arial" w:cs="Arial"/>
          <w:b/>
          <w:color w:val="0000FF"/>
          <w:highlight w:val="yellow"/>
        </w:rPr>
        <w:t>8</w:t>
      </w:r>
      <w:r w:rsidRPr="000D5A9B">
        <w:rPr>
          <w:rFonts w:ascii="Arial" w:hAnsi="Arial" w:cs="Arial"/>
          <w:color w:val="0000FF"/>
          <w:highlight w:val="yellow"/>
        </w:rPr>
        <w:t>’</w:t>
      </w:r>
      <w:r w:rsidRPr="000D5A9B">
        <w:rPr>
          <w:rFonts w:ascii="Arial" w:hAnsi="Arial" w:cs="Arial"/>
          <w:color w:val="0000FF"/>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0D5A9B" w:rsidRPr="000D5A9B">
        <w:rPr>
          <w:rFonts w:ascii="Arial" w:hAnsi="Arial" w:cs="Arial"/>
          <w:b/>
          <w:color w:val="0000FF"/>
          <w:highlight w:val="yellow"/>
        </w:rPr>
        <w:t>08/01/18</w:t>
      </w:r>
      <w:r w:rsidR="002E1BDE" w:rsidRPr="000D5A9B">
        <w:rPr>
          <w:rFonts w:ascii="Arial" w:hAnsi="Arial" w:cs="Arial"/>
          <w:b/>
          <w:color w:val="0000FF"/>
          <w:highlight w:val="yellow"/>
        </w:rPr>
        <w:t xml:space="preserve"> – </w:t>
      </w:r>
      <w:r w:rsidR="000D5A9B" w:rsidRPr="000D5A9B">
        <w:rPr>
          <w:rFonts w:ascii="Arial" w:hAnsi="Arial" w:cs="Arial"/>
          <w:b/>
          <w:color w:val="0000FF"/>
          <w:highlight w:val="yellow"/>
        </w:rPr>
        <w:t>12/01/18</w:t>
      </w:r>
      <w:r w:rsidRPr="000D5A9B">
        <w:rPr>
          <w:rFonts w:ascii="Arial" w:hAnsi="Arial" w:cs="Arial"/>
          <w:b/>
          <w:color w:val="0000FF"/>
          <w:highlight w:val="yellow"/>
        </w:rPr>
        <w:t>.</w:t>
      </w: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47051">
      <w:pPr>
        <w:pStyle w:val="BodyText2"/>
        <w:widowControl/>
        <w:ind w:hanging="153"/>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47051">
      <w:pPr>
        <w:ind w:left="720" w:hanging="153"/>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47051">
      <w:pPr>
        <w:ind w:left="720" w:hanging="153"/>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000D5A9B" w:rsidRPr="000D5A9B">
        <w:rPr>
          <w:rFonts w:ascii="Arial" w:hAnsi="Arial" w:cs="Arial"/>
          <w:b/>
          <w:color w:val="0000FF"/>
          <w:sz w:val="20"/>
          <w:szCs w:val="20"/>
          <w:highlight w:val="yellow"/>
        </w:rPr>
        <w:t>18’</w:t>
      </w:r>
      <w:r w:rsidRPr="000D5A9B">
        <w:rPr>
          <w:rFonts w:ascii="Arial" w:hAnsi="Arial" w:cs="Arial"/>
          <w:color w:val="0000FF"/>
        </w:rPr>
        <w:t xml:space="preserve"> </w:t>
      </w:r>
      <w:r w:rsidRPr="00A249BC">
        <w:rPr>
          <w:rFonts w:ascii="Arial" w:hAnsi="Arial" w:cs="Arial"/>
          <w:sz w:val="20"/>
          <w:szCs w:val="20"/>
        </w:rPr>
        <w:t>where ‘</w:t>
      </w:r>
      <w:r w:rsidRPr="000D5A9B">
        <w:rPr>
          <w:rFonts w:ascii="Arial" w:hAnsi="Arial" w:cs="Arial"/>
          <w:b/>
          <w:color w:val="0000FF"/>
          <w:sz w:val="20"/>
          <w:szCs w:val="20"/>
          <w:highlight w:val="yellow"/>
        </w:rPr>
        <w:t>1</w:t>
      </w:r>
      <w:r w:rsidR="000D5A9B" w:rsidRPr="000D5A9B">
        <w:rPr>
          <w:rFonts w:ascii="Arial" w:hAnsi="Arial" w:cs="Arial"/>
          <w:b/>
          <w:color w:val="0000FF"/>
          <w:sz w:val="20"/>
          <w:szCs w:val="20"/>
          <w:highlight w:val="yellow"/>
        </w:rPr>
        <w:t>8</w:t>
      </w:r>
      <w:r w:rsidRPr="000D5A9B">
        <w:rPr>
          <w:rFonts w:ascii="Arial" w:hAnsi="Arial" w:cs="Arial"/>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47051">
      <w:pPr>
        <w:ind w:left="720" w:hanging="153"/>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6" w:name="_Toc271611951"/>
      <w:bookmarkStart w:id="17" w:name="_Toc274808029"/>
      <w:r w:rsidRPr="008D4B5D">
        <w:rPr>
          <w:i w:val="0"/>
        </w:rPr>
        <w:lastRenderedPageBreak/>
        <w:t>Example xml file structure</w:t>
      </w:r>
      <w:bookmarkEnd w:id="16"/>
      <w:bookmarkEnd w:id="17"/>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5509C9">
            <w:pPr>
              <w:autoSpaceDE w:val="0"/>
              <w:autoSpaceDN w:val="0"/>
              <w:adjustRightInd w:val="0"/>
              <w:rPr>
                <w:rFonts w:ascii="Arial" w:hAnsi="Arial" w:cs="Arial"/>
                <w:sz w:val="18"/>
                <w:szCs w:val="18"/>
              </w:rPr>
            </w:pPr>
            <w:r w:rsidRPr="00A00236">
              <w:rPr>
                <w:rFonts w:ascii="Arial" w:hAnsi="Arial" w:cs="Arial"/>
                <w:sz w:val="18"/>
                <w:szCs w:val="18"/>
              </w:rPr>
              <w:t xml:space="preserve">&lt;?xml version=”1.0” </w:t>
            </w:r>
            <w:r w:rsidRPr="005509C9">
              <w:rPr>
                <w:rFonts w:ascii="Arial" w:hAnsi="Arial" w:cs="Arial"/>
                <w:sz w:val="18"/>
                <w:szCs w:val="18"/>
              </w:rPr>
              <w:t>encoding=”</w:t>
            </w:r>
            <w:r w:rsidR="00F47051">
              <w:rPr>
                <w:rFonts w:ascii="Arial" w:hAnsi="Arial" w:cs="Arial"/>
                <w:sz w:val="18"/>
                <w:szCs w:val="18"/>
              </w:rPr>
              <w:t>UTF</w:t>
            </w:r>
            <w:r w:rsidR="00F119A0" w:rsidRPr="005509C9">
              <w:rPr>
                <w:rFonts w:ascii="Arial" w:hAnsi="Arial" w:cs="Arial"/>
                <w:sz w:val="18"/>
                <w:szCs w:val="18"/>
              </w:rPr>
              <w:t>-8</w:t>
            </w:r>
            <w:r w:rsidRPr="005509C9">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114BDD">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F163A4">
              <w:rPr>
                <w:rFonts w:ascii="Arial" w:hAnsi="Arial" w:cs="Arial"/>
                <w:b/>
                <w:color w:val="0000FF"/>
                <w:sz w:val="18"/>
                <w:szCs w:val="18"/>
                <w:highlight w:val="yellow"/>
              </w:rPr>
              <w:t>201</w:t>
            </w:r>
            <w:r w:rsidR="00766B58" w:rsidRPr="00F163A4">
              <w:rPr>
                <w:rFonts w:ascii="Arial" w:hAnsi="Arial" w:cs="Arial"/>
                <w:b/>
                <w:color w:val="0000FF"/>
                <w:sz w:val="18"/>
                <w:szCs w:val="18"/>
                <w:highlight w:val="yellow"/>
              </w:rPr>
              <w:t>8</w:t>
            </w:r>
            <w:r w:rsidRPr="00070495">
              <w:rPr>
                <w:rFonts w:ascii="Arial" w:hAnsi="Arial" w:cs="Arial"/>
                <w:sz w:val="18"/>
                <w:szCs w:val="18"/>
              </w:rPr>
              <w:t>-01-1</w:t>
            </w:r>
            <w:r w:rsidR="00114BDD">
              <w:rPr>
                <w:rFonts w:ascii="Arial" w:hAnsi="Arial" w:cs="Arial"/>
                <w:sz w:val="18"/>
                <w:szCs w:val="18"/>
              </w:rPr>
              <w:t>0</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5509C9" w:rsidRDefault="00114BDD" w:rsidP="00114BDD">
            <w:pPr>
              <w:autoSpaceDE w:val="0"/>
              <w:autoSpaceDN w:val="0"/>
              <w:adjustRightInd w:val="0"/>
              <w:rPr>
                <w:rFonts w:ascii="Arial" w:hAnsi="Arial" w:cs="Arial"/>
                <w:sz w:val="18"/>
                <w:szCs w:val="18"/>
              </w:rPr>
            </w:pPr>
            <w:r w:rsidRPr="005509C9">
              <w:rPr>
                <w:rFonts w:ascii="Arial" w:hAnsi="Arial" w:cs="Arial"/>
                <w:sz w:val="18"/>
                <w:szCs w:val="18"/>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Pr="005509C9" w:rsidRDefault="00114BDD" w:rsidP="00001F0F">
            <w:pPr>
              <w:autoSpaceDE w:val="0"/>
              <w:autoSpaceDN w:val="0"/>
              <w:adjustRightInd w:val="0"/>
              <w:rPr>
                <w:rFonts w:ascii="Arial" w:hAnsi="Arial" w:cs="Arial"/>
                <w:strike/>
                <w:sz w:val="18"/>
                <w:szCs w:val="18"/>
              </w:rPr>
            </w:pPr>
            <w:r w:rsidRPr="005509C9">
              <w:rPr>
                <w:rFonts w:ascii="Arial" w:hAnsi="Arial" w:cs="Arial"/>
                <w:sz w:val="18"/>
                <w:szCs w:val="18"/>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27722D">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sidRPr="0027722D">
              <w:rPr>
                <w:rFonts w:ascii="Arial" w:hAnsi="Arial" w:cs="Arial"/>
                <w:b/>
                <w:color w:val="0000FF"/>
                <w:sz w:val="18"/>
                <w:szCs w:val="18"/>
                <w:highlight w:val="yellow"/>
              </w:rPr>
              <w:t>201</w:t>
            </w:r>
            <w:r w:rsidR="0027722D">
              <w:rPr>
                <w:rFonts w:ascii="Arial" w:hAnsi="Arial" w:cs="Arial"/>
                <w:b/>
                <w:color w:val="0000FF"/>
                <w:sz w:val="18"/>
                <w:szCs w:val="18"/>
                <w:highlight w:val="yellow"/>
              </w:rPr>
              <w:t>6</w:t>
            </w:r>
            <w:r w:rsidR="00114BDD" w:rsidRPr="0027722D">
              <w:rPr>
                <w:rFonts w:ascii="Arial" w:hAnsi="Arial" w:cs="Arial"/>
                <w:b/>
                <w:color w:val="0000FF"/>
                <w:sz w:val="18"/>
                <w:szCs w:val="18"/>
                <w:highlight w:val="yellow"/>
              </w:rPr>
              <w:t>/1</w:t>
            </w:r>
            <w:r w:rsidR="0027722D" w:rsidRPr="0027722D">
              <w:rPr>
                <w:rFonts w:ascii="Arial" w:hAnsi="Arial" w:cs="Arial"/>
                <w:b/>
                <w:color w:val="0000FF"/>
                <w:sz w:val="18"/>
                <w:szCs w:val="18"/>
                <w:highlight w:val="yellow"/>
              </w:rPr>
              <w:t>7</w:t>
            </w:r>
            <w:r w:rsidR="00F54379" w:rsidRPr="0027722D">
              <w:rPr>
                <w:rFonts w:ascii="Arial" w:hAnsi="Arial" w:cs="Arial"/>
                <w:color w:val="0000FF"/>
                <w:sz w:val="18"/>
                <w:szCs w:val="18"/>
              </w:rPr>
              <w:t xml:space="preserve"> </w:t>
            </w:r>
            <w:r w:rsidRPr="00114BDD">
              <w:rPr>
                <w:rFonts w:ascii="Arial" w:hAnsi="Arial" w:cs="Arial"/>
                <w:sz w:val="18"/>
                <w:szCs w:val="18"/>
              </w:rPr>
              <w:t xml:space="preserve">is required to be reported for EOTAS </w:t>
            </w:r>
            <w:r w:rsidRPr="0027722D">
              <w:rPr>
                <w:rFonts w:ascii="Arial" w:hAnsi="Arial" w:cs="Arial"/>
                <w:b/>
                <w:color w:val="0000FF"/>
                <w:sz w:val="18"/>
                <w:szCs w:val="18"/>
                <w:highlight w:val="yellow"/>
              </w:rPr>
              <w:t>201</w:t>
            </w:r>
            <w:r w:rsidR="00664931" w:rsidRPr="00664931">
              <w:rPr>
                <w:rFonts w:ascii="Arial" w:hAnsi="Arial" w:cs="Arial"/>
                <w:b/>
                <w:color w:val="0000FF"/>
                <w:sz w:val="18"/>
                <w:szCs w:val="18"/>
                <w:highlight w:val="yellow"/>
              </w:rPr>
              <w:t>8</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114BDD">
            <w:pPr>
              <w:autoSpaceDE w:val="0"/>
              <w:autoSpaceDN w:val="0"/>
              <w:adjustRightInd w:val="0"/>
              <w:rPr>
                <w:rFonts w:ascii="Arial" w:hAnsi="Arial" w:cs="Arial"/>
                <w:sz w:val="18"/>
                <w:szCs w:val="18"/>
              </w:rPr>
            </w:pPr>
            <w:r w:rsidRPr="00664931">
              <w:rPr>
                <w:rFonts w:ascii="Arial" w:hAnsi="Arial" w:cs="Arial"/>
                <w:strike/>
                <w:color w:val="FF0000"/>
                <w:sz w:val="18"/>
                <w:szCs w:val="18"/>
                <w:highlight w:val="yellow"/>
              </w:rPr>
              <w:t>Mandatory for EOTAS 201</w:t>
            </w:r>
            <w:r w:rsidR="00114BDD" w:rsidRPr="00664931">
              <w:rPr>
                <w:rFonts w:ascii="Arial" w:hAnsi="Arial" w:cs="Arial"/>
                <w:strike/>
                <w:color w:val="FF0000"/>
                <w:sz w:val="18"/>
                <w:szCs w:val="18"/>
                <w:highlight w:val="yellow"/>
              </w:rPr>
              <w:t>7</w:t>
            </w:r>
            <w:r w:rsidRPr="00664931">
              <w:rPr>
                <w:rFonts w:ascii="Arial" w:hAnsi="Arial" w:cs="Arial"/>
                <w:strike/>
                <w:color w:val="FF0000"/>
                <w:sz w:val="18"/>
                <w:szCs w:val="18"/>
                <w:highlight w:val="yellow"/>
              </w:rPr>
              <w:t>. N.B.</w:t>
            </w:r>
            <w:r w:rsidRPr="00664931">
              <w:rPr>
                <w:rFonts w:ascii="Arial" w:hAnsi="Arial" w:cs="Arial"/>
                <w:color w:val="FF0000"/>
                <w:sz w:val="18"/>
                <w:szCs w:val="18"/>
              </w:rPr>
              <w:t xml:space="preserve"> </w:t>
            </w:r>
            <w:r w:rsidR="00664931">
              <w:rPr>
                <w:rFonts w:ascii="Arial" w:hAnsi="Arial" w:cs="Arial"/>
                <w:sz w:val="18"/>
                <w:szCs w:val="18"/>
              </w:rPr>
              <w:t>P</w:t>
            </w:r>
            <w:r w:rsidRPr="00114BDD">
              <w:rPr>
                <w:rFonts w:ascii="Arial" w:hAnsi="Arial" w:cs="Arial"/>
                <w:sz w:val="18"/>
                <w:szCs w:val="18"/>
              </w:rPr>
              <w:t>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 xml:space="preserve">Mandatory for fixed term exclusions only </w:t>
            </w:r>
            <w:r w:rsidRPr="00664931">
              <w:rPr>
                <w:rFonts w:ascii="Arial" w:hAnsi="Arial" w:cs="Arial"/>
                <w:strike/>
                <w:color w:val="FF0000"/>
                <w:sz w:val="18"/>
                <w:szCs w:val="18"/>
                <w:highlight w:val="yellow"/>
              </w:rPr>
              <w:t>for EOTAS 2017</w:t>
            </w:r>
            <w:r w:rsidRPr="00114BDD">
              <w:rPr>
                <w:rFonts w:ascii="Arial" w:hAnsi="Arial" w:cs="Arial"/>
                <w:sz w:val="18"/>
                <w:szCs w:val="18"/>
              </w:rPr>
              <w:t>.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5509C9" w:rsidRDefault="00427A9B" w:rsidP="000D1E08">
            <w:pPr>
              <w:autoSpaceDE w:val="0"/>
              <w:autoSpaceDN w:val="0"/>
              <w:adjustRightInd w:val="0"/>
              <w:rPr>
                <w:rFonts w:ascii="Arial" w:hAnsi="Arial" w:cs="Arial"/>
                <w:sz w:val="18"/>
                <w:szCs w:val="18"/>
              </w:rPr>
            </w:pPr>
            <w:r w:rsidRPr="005509C9">
              <w:rPr>
                <w:rFonts w:ascii="Arial" w:hAnsi="Arial" w:cs="Arial"/>
                <w:sz w:val="18"/>
                <w:szCs w:val="18"/>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27A9B" w:rsidRPr="005509C9" w:rsidRDefault="00427A9B" w:rsidP="00114BDD">
            <w:pPr>
              <w:autoSpaceDE w:val="0"/>
              <w:autoSpaceDN w:val="0"/>
              <w:adjustRightInd w:val="0"/>
              <w:rPr>
                <w:rFonts w:ascii="Arial" w:hAnsi="Arial" w:cs="Arial"/>
                <w:sz w:val="18"/>
                <w:szCs w:val="18"/>
              </w:rPr>
            </w:pPr>
            <w:r w:rsidRPr="005509C9">
              <w:rPr>
                <w:rFonts w:ascii="Arial" w:hAnsi="Arial" w:cs="Arial"/>
                <w:sz w:val="18"/>
                <w:szCs w:val="18"/>
              </w:rPr>
              <w:t>To be the LEA code from which the EOTAS return is generated -</w:t>
            </w:r>
            <w:r w:rsidRPr="005509C9">
              <w:rPr>
                <w:rFonts w:ascii="Arial" w:hAnsi="Arial" w:cs="Arial"/>
              </w:rPr>
              <w:t xml:space="preserve"> </w:t>
            </w:r>
            <w:r w:rsidRPr="005509C9">
              <w:rPr>
                <w:rFonts w:ascii="Arial" w:hAnsi="Arial" w:cs="Arial"/>
                <w:sz w:val="18"/>
                <w:szCs w:val="18"/>
              </w:rPr>
              <w:t>must match the LEA code in the &lt;</w:t>
            </w:r>
            <w:proofErr w:type="spellStart"/>
            <w:r w:rsidRPr="005509C9">
              <w:rPr>
                <w:rFonts w:ascii="Arial" w:hAnsi="Arial" w:cs="Arial"/>
                <w:sz w:val="18"/>
                <w:szCs w:val="18"/>
              </w:rPr>
              <w:t>NAWSchoolIdentifiers</w:t>
            </w:r>
            <w:proofErr w:type="spellEnd"/>
            <w:r w:rsidRPr="005509C9">
              <w:rPr>
                <w:rFonts w:ascii="Arial" w:hAnsi="Arial" w:cs="Arial"/>
                <w:sz w:val="18"/>
                <w:szCs w:val="18"/>
              </w:rPr>
              <w:t>&gt;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5509C9" w:rsidRDefault="0040521A" w:rsidP="000D1E08">
            <w:pPr>
              <w:autoSpaceDE w:val="0"/>
              <w:autoSpaceDN w:val="0"/>
              <w:adjustRightInd w:val="0"/>
              <w:rPr>
                <w:rFonts w:ascii="Arial" w:hAnsi="Arial" w:cs="Arial"/>
                <w:sz w:val="18"/>
                <w:szCs w:val="18"/>
              </w:rPr>
            </w:pPr>
            <w:r w:rsidRPr="005509C9">
              <w:rPr>
                <w:rFonts w:ascii="Arial" w:hAnsi="Arial" w:cs="Arial"/>
                <w:sz w:val="18"/>
                <w:szCs w:val="18"/>
              </w:rPr>
              <w:t>&lt;</w:t>
            </w:r>
            <w:proofErr w:type="spellStart"/>
            <w:r w:rsidRPr="005509C9">
              <w:rPr>
                <w:rFonts w:ascii="Arial" w:hAnsi="Arial" w:cs="Arial"/>
                <w:sz w:val="18"/>
                <w:szCs w:val="18"/>
              </w:rPr>
              <w:t>Estab</w:t>
            </w:r>
            <w:proofErr w:type="spellEnd"/>
            <w:r w:rsidRPr="005509C9">
              <w:rPr>
                <w:rFonts w:ascii="Arial" w:hAnsi="Arial" w:cs="Arial"/>
                <w:sz w:val="18"/>
                <w:szCs w:val="18"/>
              </w:rPr>
              <w:t>&gt;4100&lt;/</w:t>
            </w:r>
            <w:proofErr w:type="spellStart"/>
            <w:r w:rsidRPr="005509C9">
              <w:rPr>
                <w:rFonts w:ascii="Arial" w:hAnsi="Arial" w:cs="Arial"/>
                <w:sz w:val="18"/>
                <w:szCs w:val="18"/>
              </w:rPr>
              <w:t>Estab</w:t>
            </w:r>
            <w:proofErr w:type="spellEnd"/>
            <w:r w:rsidRPr="005509C9">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5509C9" w:rsidRDefault="0040521A" w:rsidP="00114BDD">
            <w:pPr>
              <w:autoSpaceDE w:val="0"/>
              <w:autoSpaceDN w:val="0"/>
              <w:adjustRightInd w:val="0"/>
              <w:rPr>
                <w:rFonts w:ascii="Arial" w:hAnsi="Arial" w:cs="Arial"/>
                <w:sz w:val="18"/>
                <w:szCs w:val="18"/>
              </w:rPr>
            </w:pPr>
            <w:r w:rsidRPr="005509C9">
              <w:rPr>
                <w:rFonts w:ascii="Arial" w:hAnsi="Arial" w:cs="Arial"/>
                <w:sz w:val="18"/>
                <w:szCs w:val="18"/>
              </w:rPr>
              <w:t>To record the PRU</w:t>
            </w:r>
            <w:r w:rsidR="00427A9B" w:rsidRPr="005509C9">
              <w:rPr>
                <w:rFonts w:ascii="Arial" w:hAnsi="Arial" w:cs="Arial"/>
                <w:sz w:val="18"/>
                <w:szCs w:val="18"/>
              </w:rPr>
              <w:t xml:space="preserve"> (within the LEA above)</w:t>
            </w:r>
            <w:r w:rsidRPr="005509C9">
              <w:rPr>
                <w:rFonts w:ascii="Arial" w:hAnsi="Arial" w:cs="Arial"/>
                <w:sz w:val="18"/>
                <w:szCs w:val="18"/>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8" w:name="_Toc271611952"/>
      <w:bookmarkStart w:id="19" w:name="_Toc274808030"/>
      <w:r w:rsidRPr="008D4B5D">
        <w:rPr>
          <w:i w:val="0"/>
        </w:rPr>
        <w:lastRenderedPageBreak/>
        <w:t>Validation rules</w:t>
      </w:r>
      <w:bookmarkEnd w:id="18"/>
      <w:bookmarkEnd w:id="19"/>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sidRPr="00F163A4">
        <w:rPr>
          <w:rFonts w:ascii="Arial" w:hAnsi="Arial" w:cs="Arial"/>
          <w:b/>
          <w:color w:val="0000FF"/>
          <w:highlight w:val="yellow"/>
        </w:rPr>
        <w:t>v</w:t>
      </w:r>
      <w:r w:rsidR="003452DC" w:rsidRPr="00F163A4">
        <w:rPr>
          <w:rFonts w:ascii="Arial" w:hAnsi="Arial" w:cs="Arial"/>
          <w:b/>
          <w:color w:val="0000FF"/>
          <w:highlight w:val="yellow"/>
        </w:rPr>
        <w:t>1718.</w:t>
      </w:r>
      <w:r w:rsidR="0027722D">
        <w:rPr>
          <w:rFonts w:ascii="Arial" w:hAnsi="Arial" w:cs="Arial"/>
          <w:b/>
          <w:color w:val="0000FF"/>
          <w:highlight w:val="yellow"/>
        </w:rPr>
        <w:t>2</w:t>
      </w:r>
      <w:r w:rsidRPr="00F163A4">
        <w:rPr>
          <w:rFonts w:ascii="Arial" w:hAnsi="Arial" w:cs="Arial"/>
          <w:b/>
          <w:color w:val="0000FF"/>
          <w:highlight w:val="yellow"/>
        </w:rPr>
        <w:t>.0.xls’</w:t>
      </w:r>
      <w:r w:rsidRPr="00F163A4">
        <w:rPr>
          <w:rFonts w:ascii="Arial" w:hAnsi="Arial" w:cs="Arial"/>
          <w:color w:val="0000FF"/>
        </w:rPr>
        <w:t xml:space="preserve"> </w:t>
      </w:r>
    </w:p>
    <w:p w:rsidR="000954C6" w:rsidRPr="003044B8" w:rsidRDefault="000954C6" w:rsidP="00F770C6">
      <w:pPr>
        <w:ind w:left="360"/>
        <w:rPr>
          <w:rFonts w:ascii="Arial Bold" w:hAnsi="Arial Bold" w:cs="Arial"/>
          <w:b/>
        </w:rPr>
      </w:pPr>
    </w:p>
    <w:p w:rsidR="00563E6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563E68">
        <w:rPr>
          <w:rFonts w:ascii="Arial" w:hAnsi="Arial" w:cs="Arial"/>
          <w:bCs/>
          <w:lang w:eastAsia="en-US"/>
        </w:rPr>
        <w:t>Unless otherwise stated, references to age re</w:t>
      </w:r>
      <w:r w:rsidR="00C0647A" w:rsidRPr="00563E68">
        <w:rPr>
          <w:rFonts w:ascii="Arial" w:hAnsi="Arial" w:cs="Arial"/>
          <w:bCs/>
          <w:lang w:eastAsia="en-US"/>
        </w:rPr>
        <w:t xml:space="preserve">late to age as at 31 August </w:t>
      </w:r>
      <w:r w:rsidR="00F163A4" w:rsidRPr="00F163A4">
        <w:rPr>
          <w:rFonts w:ascii="Arial" w:hAnsi="Arial" w:cs="Arial"/>
          <w:b/>
          <w:color w:val="0000FF"/>
          <w:highlight w:val="yellow"/>
        </w:rPr>
        <w:t>2017</w:t>
      </w:r>
      <w:r w:rsidRPr="00563E68">
        <w:rPr>
          <w:rFonts w:ascii="Arial" w:hAnsi="Arial" w:cs="Arial"/>
          <w:bCs/>
          <w:lang w:eastAsia="en-US"/>
        </w:rPr>
        <w:t>.</w:t>
      </w:r>
    </w:p>
    <w:p w:rsidR="00563E68" w:rsidRDefault="00563E68" w:rsidP="00563E68">
      <w:pPr>
        <w:widowControl w:val="0"/>
        <w:overflowPunct w:val="0"/>
        <w:autoSpaceDE w:val="0"/>
        <w:autoSpaceDN w:val="0"/>
        <w:adjustRightInd w:val="0"/>
        <w:spacing w:after="120"/>
        <w:ind w:left="714"/>
        <w:textAlignment w:val="baseline"/>
        <w:rPr>
          <w:rFonts w:ascii="Arial" w:hAnsi="Arial" w:cs="Arial"/>
          <w:bCs/>
          <w:lang w:eastAsia="en-US"/>
        </w:rPr>
      </w:pPr>
    </w:p>
    <w:p w:rsidR="00563E68" w:rsidRDefault="000954C6" w:rsidP="00563E68">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563E6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563E68" w:rsidRDefault="00563E68" w:rsidP="00563E68">
      <w:pPr>
        <w:pStyle w:val="ListParagraph"/>
        <w:rPr>
          <w:rFonts w:ascii="Arial" w:hAnsi="Arial" w:cs="Arial"/>
          <w:bCs/>
          <w:lang w:eastAsia="en-US"/>
        </w:rPr>
      </w:pPr>
    </w:p>
    <w:p w:rsidR="00563E68" w:rsidRDefault="000954C6" w:rsidP="00563E68">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563E68">
        <w:rPr>
          <w:rFonts w:ascii="Arial" w:hAnsi="Arial" w:cs="Arial"/>
          <w:bCs/>
          <w:lang w:eastAsia="en-US"/>
        </w:rPr>
        <w:t>The Validation CBDS contains filters to help during development. Users of the spreadsheet can filter on collection and sector.</w:t>
      </w:r>
      <w:bookmarkStart w:id="20" w:name="OLE_LINK11"/>
      <w:bookmarkStart w:id="21" w:name="OLE_LINK12"/>
    </w:p>
    <w:p w:rsidR="00563E68" w:rsidRDefault="00563E68" w:rsidP="00563E68">
      <w:pPr>
        <w:pStyle w:val="ListParagraph"/>
        <w:rPr>
          <w:rFonts w:ascii="Arial" w:hAnsi="Arial" w:cs="Arial"/>
          <w:b/>
          <w:bCs/>
          <w:lang w:eastAsia="en-US"/>
        </w:rPr>
      </w:pPr>
    </w:p>
    <w:p w:rsidR="00563E68" w:rsidRDefault="000954C6" w:rsidP="00563E68">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563E68">
        <w:rPr>
          <w:rFonts w:ascii="Arial" w:hAnsi="Arial" w:cs="Arial"/>
          <w:b/>
          <w:bCs/>
          <w:lang w:eastAsia="en-US"/>
        </w:rPr>
        <w:t xml:space="preserve"> ‘</w:t>
      </w:r>
      <w:r w:rsidRPr="00563E68">
        <w:rPr>
          <w:rFonts w:ascii="Arial" w:hAnsi="Arial" w:cs="Arial"/>
          <w:bCs/>
          <w:lang w:eastAsia="en-US"/>
        </w:rPr>
        <w:t xml:space="preserve">NAW Validation CBDS </w:t>
      </w:r>
      <w:r w:rsidR="00C0647A" w:rsidRPr="00F163A4">
        <w:rPr>
          <w:rFonts w:ascii="Arial" w:hAnsi="Arial" w:cs="Arial"/>
          <w:b/>
          <w:color w:val="0000FF"/>
          <w:highlight w:val="yellow"/>
        </w:rPr>
        <w:t>v</w:t>
      </w:r>
      <w:r w:rsidR="003452DC" w:rsidRPr="00F163A4">
        <w:rPr>
          <w:rFonts w:ascii="Arial" w:hAnsi="Arial" w:cs="Arial"/>
          <w:b/>
          <w:color w:val="0000FF"/>
          <w:highlight w:val="yellow"/>
        </w:rPr>
        <w:t>1718</w:t>
      </w:r>
      <w:r w:rsidR="00C0647A" w:rsidRPr="00F163A4">
        <w:rPr>
          <w:rFonts w:ascii="Arial" w:hAnsi="Arial" w:cs="Arial"/>
          <w:b/>
          <w:color w:val="0000FF"/>
          <w:highlight w:val="yellow"/>
        </w:rPr>
        <w:t>.</w:t>
      </w:r>
      <w:r w:rsidR="0027722D">
        <w:rPr>
          <w:rFonts w:ascii="Arial" w:hAnsi="Arial" w:cs="Arial"/>
          <w:b/>
          <w:color w:val="0000FF"/>
          <w:highlight w:val="yellow"/>
        </w:rPr>
        <w:t>2</w:t>
      </w:r>
      <w:r w:rsidR="00C0647A" w:rsidRPr="00F163A4">
        <w:rPr>
          <w:rFonts w:ascii="Arial" w:hAnsi="Arial" w:cs="Arial"/>
          <w:b/>
          <w:color w:val="0000FF"/>
          <w:highlight w:val="yellow"/>
        </w:rPr>
        <w:t>.0.xls’</w:t>
      </w:r>
      <w:r w:rsidR="00C0647A" w:rsidRPr="00F163A4">
        <w:rPr>
          <w:rFonts w:ascii="Arial" w:hAnsi="Arial" w:cs="Arial"/>
          <w:color w:val="0000FF"/>
        </w:rPr>
        <w:t xml:space="preserve"> </w:t>
      </w:r>
      <w:r w:rsidRPr="00563E68">
        <w:rPr>
          <w:rFonts w:ascii="Arial" w:hAnsi="Arial" w:cs="Arial"/>
          <w:bCs/>
          <w:lang w:eastAsia="en-US"/>
        </w:rPr>
        <w:t>is for use with PLASC and the EOTAS census</w:t>
      </w:r>
      <w:r w:rsidR="00C0647A" w:rsidRPr="00563E68">
        <w:rPr>
          <w:rFonts w:ascii="Arial" w:hAnsi="Arial" w:cs="Arial"/>
          <w:bCs/>
          <w:lang w:eastAsia="en-US"/>
        </w:rPr>
        <w:t xml:space="preserve"> January </w:t>
      </w:r>
      <w:r w:rsidR="00C57056" w:rsidRPr="00F163A4">
        <w:rPr>
          <w:rFonts w:ascii="Arial" w:hAnsi="Arial" w:cs="Arial"/>
          <w:b/>
          <w:color w:val="0000FF"/>
          <w:highlight w:val="yellow"/>
        </w:rPr>
        <w:t>201</w:t>
      </w:r>
      <w:r w:rsidR="00F163A4" w:rsidRPr="00F163A4">
        <w:rPr>
          <w:rFonts w:ascii="Arial" w:hAnsi="Arial" w:cs="Arial"/>
          <w:b/>
          <w:color w:val="0000FF"/>
          <w:highlight w:val="yellow"/>
        </w:rPr>
        <w:t>8</w:t>
      </w:r>
      <w:r w:rsidRPr="00F163A4">
        <w:rPr>
          <w:rFonts w:ascii="Arial" w:hAnsi="Arial" w:cs="Arial"/>
          <w:bCs/>
          <w:color w:val="0000FF"/>
          <w:lang w:eastAsia="en-US"/>
        </w:rPr>
        <w:t xml:space="preserve"> </w:t>
      </w:r>
      <w:r w:rsidRPr="00563E68">
        <w:rPr>
          <w:rFonts w:ascii="Arial" w:hAnsi="Arial" w:cs="Arial"/>
          <w:bCs/>
          <w:lang w:eastAsia="en-US"/>
        </w:rPr>
        <w:t>onwards.</w:t>
      </w:r>
    </w:p>
    <w:p w:rsidR="00563E68" w:rsidRDefault="00563E68" w:rsidP="00563E68">
      <w:pPr>
        <w:pStyle w:val="ListParagraph"/>
        <w:rPr>
          <w:rFonts w:ascii="Arial" w:hAnsi="Arial" w:cs="Arial"/>
          <w:b/>
          <w:bCs/>
          <w:color w:val="0000FF"/>
          <w:lang w:eastAsia="en-US"/>
        </w:rPr>
      </w:pPr>
    </w:p>
    <w:bookmarkEnd w:id="20"/>
    <w:bookmarkEnd w:id="21"/>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2" w:name="_Toc271611953"/>
      <w:bookmarkStart w:id="23" w:name="_Toc274808031"/>
      <w:r w:rsidRPr="008D4B5D">
        <w:rPr>
          <w:i w:val="0"/>
        </w:rPr>
        <w:lastRenderedPageBreak/>
        <w:t>Summary Reporting</w:t>
      </w:r>
      <w:bookmarkEnd w:id="22"/>
      <w:bookmarkEnd w:id="23"/>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Default="000954C6" w:rsidP="00F770C6">
      <w:pPr>
        <w:pStyle w:val="Heading3"/>
        <w:numPr>
          <w:ilvl w:val="2"/>
          <w:numId w:val="21"/>
        </w:numPr>
        <w:rPr>
          <w:sz w:val="24"/>
          <w:szCs w:val="24"/>
        </w:rPr>
      </w:pPr>
      <w:r w:rsidRPr="00C0647A">
        <w:rPr>
          <w:sz w:val="24"/>
          <w:szCs w:val="24"/>
        </w:rPr>
        <w:t>Existing reports changed</w:t>
      </w:r>
    </w:p>
    <w:p w:rsidR="00664931" w:rsidRPr="00BD1AD3" w:rsidRDefault="00664931" w:rsidP="008D0DE1">
      <w:pPr>
        <w:ind w:left="1456" w:hanging="1456"/>
        <w:rPr>
          <w:rFonts w:ascii="Arial" w:hAnsi="Arial" w:cs="Arial"/>
          <w:b/>
          <w:bCs/>
        </w:rPr>
        <w:sectPr w:rsidR="00664931" w:rsidRPr="00BD1AD3" w:rsidSect="00E92D60">
          <w:pgSz w:w="11906" w:h="16838"/>
          <w:pgMar w:top="1440" w:right="1797" w:bottom="1440" w:left="1797" w:header="709" w:footer="709" w:gutter="0"/>
          <w:cols w:space="708"/>
          <w:docGrid w:linePitch="360"/>
        </w:sectPr>
      </w:pPr>
      <w:bookmarkStart w:id="24" w:name="_GoBack"/>
      <w:bookmarkEnd w:id="24"/>
      <w:r>
        <w:rPr>
          <w:rFonts w:ascii="Arial" w:hAnsi="Arial" w:cs="Arial"/>
          <w:b/>
          <w:bCs/>
        </w:rPr>
        <w:tab/>
      </w:r>
      <w:r w:rsidRPr="00664931">
        <w:rPr>
          <w:rFonts w:ascii="Arial" w:hAnsi="Arial" w:cs="Arial"/>
          <w:b/>
          <w:bCs/>
          <w:color w:val="0000FF"/>
          <w:highlight w:val="yellow"/>
        </w:rPr>
        <w:t>Table 3.1 to be reviewed</w:t>
      </w:r>
      <w:r w:rsidR="008D0DE1">
        <w:rPr>
          <w:rFonts w:ascii="Arial" w:hAnsi="Arial" w:cs="Arial"/>
          <w:b/>
          <w:bCs/>
          <w:color w:val="0000FF"/>
          <w:highlight w:val="yellow"/>
        </w:rPr>
        <w:t xml:space="preserve"> in line with equivalent changes in PLASC</w:t>
      </w:r>
      <w:r w:rsidRPr="00664931">
        <w:rPr>
          <w:rFonts w:ascii="Arial" w:hAnsi="Arial" w:cs="Arial"/>
          <w:b/>
          <w:bCs/>
          <w:color w:val="0000FF"/>
          <w:highlight w:val="yellow"/>
        </w:rPr>
        <w:t>.</w:t>
      </w: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D5A9B" w:rsidRDefault="00FB1124" w:rsidP="00824022">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0954C6" w:rsidRPr="000D5A9B">
              <w:rPr>
                <w:rFonts w:ascii="Arial" w:hAnsi="Arial" w:cs="Arial"/>
                <w:b/>
                <w:color w:val="0000FF"/>
                <w:highlight w:val="yellow"/>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621113" w:rsidRPr="000D5A9B">
              <w:rPr>
                <w:rFonts w:ascii="Arial" w:hAnsi="Arial" w:cs="Arial"/>
                <w:b/>
                <w:color w:val="0000FF"/>
                <w:highlight w:val="yellow"/>
              </w:rPr>
              <w:t>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1/9/04</w:t>
            </w:r>
            <w:r w:rsidR="000954C6" w:rsidRPr="000D5A9B">
              <w:rPr>
                <w:rFonts w:ascii="Arial" w:hAnsi="Arial" w:cs="Arial"/>
                <w:b/>
                <w:color w:val="0000FF"/>
                <w:highlight w:val="yellow"/>
              </w:rPr>
              <w:t xml:space="preserve"> - 31/8/0</w:t>
            </w:r>
            <w:r w:rsidRPr="000D5A9B">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1/9/08</w:t>
            </w:r>
            <w:r w:rsidR="000954C6" w:rsidRPr="000D5A9B">
              <w:rPr>
                <w:rFonts w:ascii="Arial" w:hAnsi="Arial" w:cs="Arial"/>
                <w:b/>
                <w:color w:val="0000FF"/>
                <w:highlight w:val="yellow"/>
              </w:rPr>
              <w:t xml:space="preserve"> - 31</w:t>
            </w:r>
            <w:r w:rsidRPr="000D5A9B">
              <w:rPr>
                <w:rFonts w:ascii="Arial" w:hAnsi="Arial" w:cs="Arial"/>
                <w:b/>
                <w:color w:val="0000FF"/>
                <w:highlight w:val="yellow"/>
              </w:rPr>
              <w:t>/8/09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D5A9B" w:rsidRDefault="002E1BDE" w:rsidP="00001F0F">
            <w:pPr>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9 - 31/8/10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1/9/10 - 31/8/11</w:t>
            </w:r>
            <w:r w:rsidR="000954C6" w:rsidRPr="000D5A9B">
              <w:rPr>
                <w:rFonts w:ascii="Arial" w:hAnsi="Arial" w:cs="Arial"/>
                <w:b/>
                <w:color w:val="0000FF"/>
                <w:highlight w:val="yellow"/>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1/9/11 - 31/8/12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1/9/12 - 31/12/12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0954C6" w:rsidP="00FB1124">
            <w:pPr>
              <w:rPr>
                <w:rFonts w:ascii="Arial" w:hAnsi="Arial" w:cs="Arial"/>
                <w:b/>
                <w:color w:val="0000FF"/>
                <w:highlight w:val="yellow"/>
              </w:rPr>
            </w:pPr>
            <w:r w:rsidRPr="000D5A9B">
              <w:rPr>
                <w:rFonts w:ascii="Arial" w:hAnsi="Arial" w:cs="Arial"/>
                <w:b/>
                <w:color w:val="0000FF"/>
                <w:highlight w:val="yellow"/>
              </w:rPr>
              <w:t>1/1/</w:t>
            </w:r>
            <w:r w:rsidR="00621113" w:rsidRPr="000D5A9B">
              <w:rPr>
                <w:rFonts w:ascii="Arial" w:hAnsi="Arial" w:cs="Arial"/>
                <w:b/>
                <w:color w:val="0000FF"/>
                <w:highlight w:val="yellow"/>
              </w:rPr>
              <w:t>13- 31/3/13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D5A9B" w:rsidRDefault="00621113" w:rsidP="002E1BDE">
            <w:pPr>
              <w:rPr>
                <w:rFonts w:ascii="Arial" w:hAnsi="Arial" w:cs="Arial"/>
                <w:b/>
                <w:color w:val="0000FF"/>
                <w:highlight w:val="yellow"/>
              </w:rPr>
            </w:pPr>
            <w:r w:rsidRPr="000D5A9B">
              <w:rPr>
                <w:rFonts w:ascii="Arial" w:hAnsi="Arial" w:cs="Arial"/>
                <w:b/>
                <w:color w:val="0000FF"/>
                <w:highlight w:val="yellow"/>
              </w:rPr>
              <w:t>1/4/13</w:t>
            </w:r>
            <w:r w:rsidR="00824022" w:rsidRPr="000D5A9B">
              <w:rPr>
                <w:rFonts w:ascii="Arial" w:hAnsi="Arial" w:cs="Arial"/>
                <w:b/>
                <w:color w:val="0000FF"/>
                <w:highlight w:val="yellow"/>
              </w:rPr>
              <w:t xml:space="preserve"> - 31/8/</w:t>
            </w:r>
            <w:r w:rsidR="002E1BDE" w:rsidRPr="000D5A9B">
              <w:rPr>
                <w:rFonts w:ascii="Arial" w:hAnsi="Arial" w:cs="Arial"/>
                <w:b/>
                <w:color w:val="0000FF"/>
                <w:highlight w:val="yellow"/>
              </w:rPr>
              <w:t>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1/9/13</w:t>
            </w:r>
            <w:r w:rsidR="00FB1124" w:rsidRPr="000D5A9B">
              <w:rPr>
                <w:rFonts w:ascii="Arial" w:hAnsi="Arial" w:cs="Arial"/>
                <w:b/>
                <w:color w:val="0000FF"/>
                <w:highlight w:val="yellow"/>
              </w:rPr>
              <w:t xml:space="preserve"> - 31/12/1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1/1/14</w:t>
            </w:r>
            <w:r w:rsidR="000954C6" w:rsidRPr="000D5A9B">
              <w:rPr>
                <w:rFonts w:ascii="Arial" w:hAnsi="Arial" w:cs="Arial"/>
                <w:b/>
                <w:color w:val="0000FF"/>
                <w:highlight w:val="yellow"/>
              </w:rPr>
              <w:t xml:space="preserve"> - 31/3/1</w:t>
            </w:r>
            <w:r w:rsidRPr="000D5A9B">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1/4/14 - 31/8/14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D5A9B" w:rsidRDefault="00824022" w:rsidP="00001F0F">
            <w:pPr>
              <w:rPr>
                <w:rFonts w:ascii="Arial" w:hAnsi="Arial" w:cs="Arial"/>
                <w:b/>
                <w:color w:val="0000FF"/>
                <w:highlight w:val="yellow"/>
              </w:rPr>
            </w:pPr>
            <w:r w:rsidRPr="000D5A9B">
              <w:rPr>
                <w:rFonts w:ascii="Arial" w:hAnsi="Arial" w:cs="Arial"/>
                <w:b/>
                <w:color w:val="0000FF"/>
                <w:highlight w:val="yellow"/>
              </w:rPr>
              <w:t>1/</w:t>
            </w:r>
            <w:r w:rsidRPr="00766B58">
              <w:rPr>
                <w:rFonts w:ascii="Arial" w:hAnsi="Arial" w:cs="Arial"/>
                <w:b/>
                <w:color w:val="0000FF"/>
                <w:highlight w:val="yellow"/>
              </w:rPr>
              <w:t>9/1</w:t>
            </w:r>
            <w:r w:rsidR="00766B58" w:rsidRPr="00766B58">
              <w:rPr>
                <w:rFonts w:ascii="Arial" w:hAnsi="Arial" w:cs="Arial"/>
                <w:b/>
                <w:color w:val="0000FF"/>
                <w:highlight w:val="yellow"/>
              </w:rPr>
              <w:t>4</w:t>
            </w:r>
            <w:r w:rsidR="000954C6" w:rsidRPr="00766B58">
              <w:rPr>
                <w:rFonts w:ascii="Arial" w:hAnsi="Arial" w:cs="Arial"/>
                <w:b/>
                <w:color w:val="0000FF"/>
                <w:highlight w:val="yellow"/>
              </w:rPr>
              <w:t xml:space="preserve"> or </w:t>
            </w:r>
            <w:r w:rsidR="000954C6" w:rsidRPr="000D5A9B">
              <w:rPr>
                <w:rFonts w:ascii="Arial" w:hAnsi="Arial" w:cs="Arial"/>
                <w:b/>
                <w:color w:val="0000FF"/>
                <w:highlight w:val="yellow"/>
              </w:rPr>
              <w:t>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F163A4">
              <w:rPr>
                <w:rFonts w:ascii="Arial" w:hAnsi="Arial" w:cs="Arial"/>
                <w:b/>
                <w:bCs/>
                <w:color w:val="0000FF"/>
                <w:highlight w:val="yellow"/>
              </w:rPr>
              <w:t>201</w:t>
            </w:r>
            <w:r w:rsidR="00766B58" w:rsidRPr="00F163A4">
              <w:rPr>
                <w:rFonts w:ascii="Arial" w:hAnsi="Arial" w:cs="Arial"/>
                <w:b/>
                <w:bCs/>
                <w:color w:val="0000FF"/>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F163A4" w:rsidRDefault="000954C6" w:rsidP="00001F0F">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F163A4">
              <w:rPr>
                <w:rFonts w:ascii="Arial" w:hAnsi="Arial" w:cs="Arial"/>
                <w:b/>
                <w:bCs/>
                <w:color w:val="0000FF"/>
                <w:highlight w:val="yellow"/>
              </w:rPr>
              <w:t>1</w:t>
            </w:r>
            <w:r w:rsidR="00766B58" w:rsidRPr="00F163A4">
              <w:rPr>
                <w:rFonts w:ascii="Arial" w:hAnsi="Arial" w:cs="Arial"/>
                <w:b/>
                <w:bCs/>
                <w:color w:val="0000FF"/>
                <w:highlight w:val="yellow"/>
              </w:rPr>
              <w:t>7</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7E29B1">
            <w:pPr>
              <w:rPr>
                <w:rFonts w:ascii="Arial" w:hAnsi="Arial" w:cs="Arial"/>
                <w:b/>
                <w:bCs/>
              </w:rPr>
            </w:pPr>
            <w:r w:rsidRPr="00A00236">
              <w:rPr>
                <w:rFonts w:ascii="Arial" w:hAnsi="Arial" w:cs="Arial"/>
                <w:b/>
                <w:bCs/>
              </w:rPr>
              <w:t>Description of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7E29B1" w:rsidRDefault="007E29B1"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016</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u w:val="single"/>
        </w:rPr>
        <w:t xml:space="preserve"> </w:t>
      </w:r>
      <w:r w:rsidRPr="00824022">
        <w:rPr>
          <w:rFonts w:ascii="Arial" w:hAnsi="Arial" w:cs="Arial"/>
          <w:b/>
          <w:bCs/>
          <w:u w:val="single"/>
        </w:rPr>
        <w:t>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FF59E9">
            <w:pPr>
              <w:rPr>
                <w:rFonts w:ascii="Arial" w:hAnsi="Arial" w:cs="Arial"/>
                <w:b/>
                <w:color w:val="0000FF"/>
                <w:highlight w:val="yellow"/>
              </w:rPr>
            </w:pPr>
            <w:r w:rsidRPr="000D5A9B">
              <w:rPr>
                <w:rFonts w:ascii="Arial" w:hAnsi="Arial" w:cs="Arial"/>
                <w:b/>
                <w:color w:val="0000FF"/>
                <w:highlight w:val="yellow"/>
              </w:rPr>
              <w:t>31/8/9</w:t>
            </w:r>
            <w:r w:rsidR="00725A87" w:rsidRPr="000D5A9B">
              <w:rPr>
                <w:rFonts w:ascii="Arial" w:hAnsi="Arial" w:cs="Arial"/>
                <w:b/>
                <w:color w:val="0000FF"/>
                <w:highlight w:val="yellow"/>
              </w:rPr>
              <w:t>7</w:t>
            </w:r>
            <w:r w:rsidRPr="000D5A9B">
              <w:rPr>
                <w:rFonts w:ascii="Arial" w:hAnsi="Arial" w:cs="Arial"/>
                <w:b/>
                <w:color w:val="0000FF"/>
                <w:highlight w:val="yellow"/>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w:t>
            </w:r>
            <w:r w:rsidR="004D45B7" w:rsidRPr="000D5A9B">
              <w:rPr>
                <w:rFonts w:ascii="Arial" w:hAnsi="Arial" w:cs="Arial"/>
                <w:b/>
                <w:color w:val="0000FF"/>
                <w:highlight w:val="yellow"/>
              </w:rPr>
              <w:t xml:space="preserve"> </w:t>
            </w:r>
            <w:r w:rsidR="00FF59E9" w:rsidRPr="000D5A9B">
              <w:rPr>
                <w:rFonts w:ascii="Arial" w:hAnsi="Arial" w:cs="Arial"/>
                <w:b/>
                <w:color w:val="0000FF"/>
                <w:highlight w:val="yellow"/>
              </w:rPr>
              <w:t>-</w:t>
            </w:r>
            <w:r w:rsidRPr="000D5A9B">
              <w:rPr>
                <w:rFonts w:ascii="Arial" w:hAnsi="Arial" w:cs="Arial"/>
                <w:b/>
                <w:color w:val="0000FF"/>
                <w:highlight w:val="yellow"/>
              </w:rPr>
              <w:t xml:space="preserve"> 31/8/98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1/9/01 - 31/</w:t>
            </w:r>
            <w:r w:rsidRPr="00766B58">
              <w:rPr>
                <w:rFonts w:ascii="Arial" w:hAnsi="Arial" w:cs="Arial"/>
                <w:b/>
                <w:color w:val="0000FF"/>
                <w:highlight w:val="yellow"/>
              </w:rPr>
              <w:t>8/0</w:t>
            </w:r>
            <w:r w:rsidR="00766B58" w:rsidRPr="00766B58">
              <w:rPr>
                <w:rFonts w:ascii="Arial" w:hAnsi="Arial" w:cs="Arial"/>
                <w:b/>
                <w:color w:val="0000FF"/>
                <w:highlight w:val="yellow"/>
              </w:rPr>
              <w:t>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1/9/06</w:t>
            </w:r>
            <w:r w:rsidR="00FF59E9" w:rsidRPr="000D5A9B">
              <w:rPr>
                <w:rFonts w:ascii="Arial" w:hAnsi="Arial" w:cs="Arial"/>
                <w:b/>
                <w:color w:val="0000FF"/>
                <w:highlight w:val="yellow"/>
              </w:rPr>
              <w:t xml:space="preserve"> - 31/8/0</w:t>
            </w:r>
            <w:r w:rsidRPr="000D5A9B">
              <w:rPr>
                <w:rFonts w:ascii="Arial" w:hAnsi="Arial" w:cs="Arial"/>
                <w:b/>
                <w:color w:val="0000FF"/>
                <w:highlight w:val="yellow"/>
              </w:rPr>
              <w:t>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1/9/07 - 31/8/08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w:t>
            </w:r>
            <w:r w:rsidR="00FF59E9" w:rsidRPr="000D5A9B">
              <w:rPr>
                <w:rFonts w:ascii="Arial" w:hAnsi="Arial" w:cs="Arial"/>
                <w:b/>
                <w:color w:val="0000FF"/>
                <w:highlight w:val="yellow"/>
              </w:rPr>
              <w:t>9</w:t>
            </w:r>
            <w:r w:rsidR="00725A87" w:rsidRPr="000D5A9B">
              <w:rPr>
                <w:rFonts w:ascii="Arial" w:hAnsi="Arial" w:cs="Arial"/>
                <w:b/>
                <w:color w:val="0000FF"/>
                <w:highlight w:val="yellow"/>
              </w:rPr>
              <w:t>/09 - 31/8/10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A3BE0" w:rsidRPr="000D5A9B">
        <w:rPr>
          <w:rFonts w:ascii="Arial" w:hAnsi="Arial" w:cs="Arial"/>
          <w:b/>
          <w:color w:val="0000FF"/>
          <w:highlight w:val="yellow"/>
        </w:rPr>
        <w:t>201</w:t>
      </w:r>
      <w:r w:rsidR="000D5A9B" w:rsidRPr="000D5A9B">
        <w:rPr>
          <w:rFonts w:ascii="Arial" w:hAnsi="Arial" w:cs="Arial"/>
          <w:b/>
          <w:color w:val="0000FF"/>
          <w:highlight w:val="yellow"/>
        </w:rPr>
        <w:t>6</w:t>
      </w:r>
      <w:r w:rsidRPr="000D5A9B">
        <w:rPr>
          <w:rFonts w:ascii="Arial" w:hAnsi="Arial" w:cs="Arial"/>
          <w:b/>
          <w:color w:val="0000FF"/>
          <w:highlight w:val="yellow"/>
        </w:rPr>
        <w:t>/1</w:t>
      </w:r>
      <w:r w:rsidR="008A3BE0" w:rsidRPr="000D5A9B">
        <w:rPr>
          <w:rFonts w:ascii="Arial" w:hAnsi="Arial" w:cs="Arial"/>
          <w:b/>
          <w:color w:val="0000FF"/>
          <w:highlight w:val="yellow"/>
        </w:rPr>
        <w:t>7</w:t>
      </w:r>
      <w:r w:rsidRPr="000D5A9B">
        <w:rPr>
          <w:rFonts w:ascii="Arial" w:hAnsi="Arial" w:cs="Arial"/>
          <w:b/>
          <w:color w:val="0000FF"/>
        </w:rPr>
        <w:t xml:space="preserve"> </w:t>
      </w:r>
      <w:r w:rsidRPr="00824022">
        <w:rPr>
          <w:rFonts w:ascii="Arial" w:hAnsi="Arial" w:cs="Arial"/>
          <w:b/>
        </w:rPr>
        <w:t xml:space="preserve">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0D5A9B" w:rsidRDefault="007B1BC8" w:rsidP="00621113">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1/9/07</w:t>
            </w:r>
            <w:r w:rsidR="00FB1124" w:rsidRPr="000D5A9B">
              <w:rPr>
                <w:rFonts w:ascii="Arial" w:hAnsi="Arial" w:cs="Arial"/>
                <w:b/>
                <w:color w:val="0000FF"/>
                <w:highlight w:val="yellow"/>
              </w:rPr>
              <w:t xml:space="preserve"> - 31/8/</w:t>
            </w:r>
            <w:r w:rsidRPr="000D5A9B">
              <w:rPr>
                <w:rFonts w:ascii="Arial" w:hAnsi="Arial" w:cs="Arial"/>
                <w:b/>
                <w:color w:val="0000FF"/>
                <w:highlight w:val="yellow"/>
              </w:rPr>
              <w:t>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1/9/09</w:t>
            </w:r>
            <w:r w:rsidR="00E37332" w:rsidRPr="000D5A9B">
              <w:rPr>
                <w:rFonts w:ascii="Arial" w:hAnsi="Arial" w:cs="Arial"/>
                <w:b/>
                <w:color w:val="0000FF"/>
                <w:highlight w:val="yellow"/>
              </w:rPr>
              <w:t xml:space="preserve"> - 31/8/</w:t>
            </w:r>
            <w:r w:rsidRPr="000D5A9B">
              <w:rPr>
                <w:rFonts w:ascii="Arial" w:hAnsi="Arial" w:cs="Arial"/>
                <w:b/>
                <w:color w:val="0000FF"/>
                <w:highlight w:val="yellow"/>
              </w:rPr>
              <w:t>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1/9/10 - 31/8/11</w:t>
            </w:r>
            <w:r w:rsidR="00FB1124" w:rsidRPr="000D5A9B">
              <w:rPr>
                <w:rFonts w:ascii="Arial" w:hAnsi="Arial" w:cs="Arial"/>
                <w:b/>
                <w:color w:val="0000FF"/>
                <w:highlight w:val="yellow"/>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1/9/11 - 31/8/12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E37332">
            <w:pPr>
              <w:rPr>
                <w:rFonts w:ascii="Arial" w:hAnsi="Arial" w:cs="Arial"/>
                <w:b/>
                <w:color w:val="0000FF"/>
                <w:highlight w:val="yellow"/>
              </w:rPr>
            </w:pPr>
            <w:r w:rsidRPr="000D5A9B">
              <w:rPr>
                <w:rFonts w:ascii="Arial" w:hAnsi="Arial" w:cs="Arial"/>
                <w:b/>
                <w:color w:val="0000FF"/>
                <w:highlight w:val="yellow"/>
              </w:rPr>
              <w:t>1/9/12</w:t>
            </w:r>
            <w:r w:rsidR="00E37332" w:rsidRPr="000D5A9B">
              <w:rPr>
                <w:rFonts w:ascii="Arial" w:hAnsi="Arial" w:cs="Arial"/>
                <w:b/>
                <w:color w:val="0000FF"/>
                <w:highlight w:val="yellow"/>
              </w:rPr>
              <w:t xml:space="preserve">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1/1/13 - 31/3/13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1/4/13 - 31/8/13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1/9/13 - 31/12/13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1/1/14 - 31/3/14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1/4/14</w:t>
            </w:r>
            <w:r w:rsidR="007B1BC8" w:rsidRPr="000D5A9B">
              <w:rPr>
                <w:rFonts w:ascii="Arial" w:hAnsi="Arial" w:cs="Arial"/>
                <w:b/>
                <w:color w:val="0000FF"/>
                <w:highlight w:val="yellow"/>
              </w:rPr>
              <w:t xml:space="preserve"> - 31/8/</w:t>
            </w:r>
            <w:r w:rsidR="00E37332" w:rsidRPr="000D5A9B">
              <w:rPr>
                <w:rFonts w:ascii="Arial" w:hAnsi="Arial" w:cs="Arial"/>
                <w:b/>
                <w:color w:val="0000FF"/>
                <w:highlight w:val="yellow"/>
              </w:rPr>
              <w:t>1</w:t>
            </w:r>
            <w:r w:rsidRPr="000D5A9B">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0D5A9B" w:rsidRDefault="00621113" w:rsidP="00FB1124">
            <w:pPr>
              <w:rPr>
                <w:rFonts w:ascii="Arial" w:hAnsi="Arial" w:cs="Arial"/>
                <w:b/>
                <w:color w:val="0000FF"/>
                <w:highlight w:val="yellow"/>
              </w:rPr>
            </w:pPr>
            <w:r w:rsidRPr="000D5A9B">
              <w:rPr>
                <w:rFonts w:ascii="Arial" w:hAnsi="Arial" w:cs="Arial"/>
                <w:b/>
                <w:color w:val="0000FF"/>
                <w:highlight w:val="yellow"/>
              </w:rPr>
              <w:t>1/9/1</w:t>
            </w:r>
            <w:r w:rsidR="00725A87" w:rsidRPr="000D5A9B">
              <w:rPr>
                <w:rFonts w:ascii="Arial" w:hAnsi="Arial" w:cs="Arial"/>
                <w:b/>
                <w:color w:val="0000FF"/>
                <w:highlight w:val="yellow"/>
              </w:rPr>
              <w:t>4</w:t>
            </w:r>
            <w:r w:rsidR="00E37332"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hwyrach</w:t>
            </w:r>
            <w:proofErr w:type="spellEnd"/>
            <w:r w:rsidR="00FB1124" w:rsidRPr="000D5A9B">
              <w:rPr>
                <w:rFonts w:ascii="Arial" w:hAnsi="Arial" w:cs="Arial"/>
                <w:b/>
                <w:color w:val="0000FF"/>
                <w:highlight w:val="yellow"/>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sidRPr="00F163A4">
              <w:rPr>
                <w:rFonts w:ascii="Arial" w:hAnsi="Arial" w:cs="Arial"/>
                <w:b/>
                <w:bCs/>
                <w:color w:val="0000FF"/>
                <w:highlight w:val="yellow"/>
              </w:rPr>
              <w:t>201</w:t>
            </w:r>
            <w:r w:rsidR="00766B58" w:rsidRPr="00F163A4">
              <w:rPr>
                <w:rFonts w:ascii="Arial" w:hAnsi="Arial" w:cs="Arial"/>
                <w:b/>
                <w:bCs/>
                <w:color w:val="0000FF"/>
                <w:highlight w:val="yellow"/>
              </w:rPr>
              <w:t>7</w:t>
            </w:r>
            <w:r w:rsidRPr="00F163A4">
              <w:rPr>
                <w:rFonts w:ascii="Arial" w:hAnsi="Arial" w:cs="Arial"/>
                <w:b/>
                <w:strike/>
                <w:color w:val="0000FF"/>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F163A4" w:rsidRDefault="000954C6" w:rsidP="00001F0F">
            <w:pPr>
              <w:jc w:val="center"/>
              <w:rPr>
                <w:rFonts w:ascii="Arial" w:hAnsi="Arial" w:cs="Arial"/>
                <w:b/>
                <w:bCs/>
                <w:color w:val="0000FF"/>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766B58">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w:t>
            </w:r>
            <w:r w:rsidRPr="00F163A4">
              <w:rPr>
                <w:rFonts w:ascii="Arial" w:hAnsi="Arial" w:cs="Arial"/>
                <w:b/>
                <w:bCs/>
                <w:color w:val="0000FF"/>
                <w:highlight w:val="yellow"/>
              </w:rPr>
              <w:t>1</w:t>
            </w:r>
            <w:r w:rsidR="00766B58" w:rsidRPr="00F163A4">
              <w:rPr>
                <w:rFonts w:ascii="Arial" w:hAnsi="Arial" w:cs="Arial"/>
                <w:b/>
                <w:bCs/>
                <w:color w:val="0000FF"/>
                <w:highlight w:val="yellow"/>
              </w:rPr>
              <w:t>7</w:t>
            </w:r>
            <w:r w:rsidR="00766B58">
              <w:rPr>
                <w:rFonts w:ascii="Arial" w:hAnsi="Arial" w:cs="Arial"/>
                <w:b/>
                <w:bCs/>
              </w:rPr>
              <w:t>)</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7E29B1">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w:t>
      </w:r>
      <w:r w:rsidR="00F163A4" w:rsidRPr="00F163A4">
        <w:rPr>
          <w:rFonts w:ascii="Arial" w:hAnsi="Arial" w:cs="Arial"/>
          <w:b/>
          <w:bCs/>
          <w:color w:val="0000FF"/>
          <w:highlight w:val="yellow"/>
          <w:u w:val="single"/>
        </w:rPr>
        <w:t>6</w:t>
      </w:r>
      <w:r w:rsidRPr="00F163A4">
        <w:rPr>
          <w:rFonts w:ascii="Arial" w:hAnsi="Arial" w:cs="Arial"/>
          <w:b/>
          <w:bCs/>
          <w:highlight w:val="yellow"/>
          <w:u w:val="single"/>
        </w:rPr>
        <w:t>/</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rPr>
        <w:t xml:space="preserve"> </w:t>
      </w:r>
      <w:r w:rsidRPr="003474CC">
        <w:rPr>
          <w:rFonts w:ascii="Arial" w:hAnsi="Arial" w:cs="Arial"/>
          <w:b/>
          <w:bCs/>
        </w:rPr>
        <w:t xml:space="preserve">=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31/8/97</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1/9/06 - 31/8/07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1/9</w:t>
            </w:r>
            <w:r w:rsidR="008A3BE0" w:rsidRPr="000D5A9B">
              <w:rPr>
                <w:rFonts w:ascii="Arial" w:hAnsi="Arial" w:cs="Arial"/>
                <w:b/>
                <w:color w:val="0000FF"/>
                <w:highlight w:val="yellow"/>
              </w:rPr>
              <w:t>/07 - 31/8/08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1/9/09 - 31/8/10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sidRPr="00E95156">
        <w:rPr>
          <w:rFonts w:ascii="Arial" w:hAnsi="Arial" w:cs="Arial"/>
          <w:b/>
          <w:highlight w:val="yellow"/>
        </w:rPr>
        <w:t>201</w:t>
      </w:r>
      <w:r w:rsidR="00E95156">
        <w:rPr>
          <w:rFonts w:ascii="Arial" w:hAnsi="Arial" w:cs="Arial"/>
          <w:b/>
          <w:highlight w:val="yellow"/>
        </w:rPr>
        <w:t>6</w:t>
      </w:r>
      <w:r w:rsidRPr="00E95156">
        <w:rPr>
          <w:rFonts w:ascii="Arial" w:hAnsi="Arial" w:cs="Arial"/>
          <w:b/>
          <w:highlight w:val="yellow"/>
        </w:rPr>
        <w:t>/1</w:t>
      </w:r>
      <w:r w:rsidR="00E95156">
        <w:rPr>
          <w:rFonts w:ascii="Arial" w:hAnsi="Arial" w:cs="Arial"/>
          <w:b/>
          <w:highlight w:val="yellow"/>
        </w:rPr>
        <w:t>7</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9A" w:rsidRDefault="0065669A" w:rsidP="00793ABD">
      <w:r>
        <w:separator/>
      </w:r>
    </w:p>
  </w:endnote>
  <w:endnote w:type="continuationSeparator" w:id="0">
    <w:p w:rsidR="0065669A" w:rsidRDefault="0065669A"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9A" w:rsidRPr="00434C05" w:rsidRDefault="0065669A" w:rsidP="00FD085F">
    <w:pPr>
      <w:pStyle w:val="Footer"/>
      <w:ind w:right="360"/>
      <w:rPr>
        <w:rFonts w:ascii="Arial" w:hAnsi="Arial" w:cs="Arial"/>
        <w:sz w:val="18"/>
        <w:szCs w:val="18"/>
      </w:rPr>
    </w:pPr>
    <w:r>
      <w:rPr>
        <w:rFonts w:ascii="Arial" w:hAnsi="Arial" w:cs="Arial"/>
        <w:color w:val="0000FF"/>
        <w:sz w:val="18"/>
        <w:szCs w:val="18"/>
      </w:rPr>
      <w:t xml:space="preserve">EOTAS PLASC 2018 Specification </w:t>
    </w:r>
    <w:r>
      <w:rPr>
        <w:rFonts w:ascii="Arial" w:hAnsi="Arial" w:cs="Arial"/>
        <w:b/>
        <w:color w:val="0000FF"/>
        <w:sz w:val="18"/>
        <w:szCs w:val="18"/>
        <w:highlight w:val="yellow"/>
      </w:rPr>
      <w:t>v0</w:t>
    </w:r>
    <w:r w:rsidRPr="009B1C86">
      <w:rPr>
        <w:rFonts w:ascii="Arial" w:hAnsi="Arial" w:cs="Arial"/>
        <w:b/>
        <w:color w:val="0000FF"/>
        <w:sz w:val="18"/>
        <w:szCs w:val="18"/>
        <w:highlight w:val="yellow"/>
      </w:rPr>
      <w:t>.1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8D0DE1">
      <w:rPr>
        <w:rFonts w:ascii="Arial" w:hAnsi="Arial" w:cs="Arial"/>
        <w:noProof/>
        <w:sz w:val="18"/>
        <w:szCs w:val="18"/>
      </w:rPr>
      <w:t>20</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8D0DE1">
      <w:rPr>
        <w:rFonts w:ascii="Arial" w:hAnsi="Arial" w:cs="Arial"/>
        <w:noProof/>
        <w:sz w:val="18"/>
        <w:szCs w:val="18"/>
      </w:rPr>
      <w:t>33</w:t>
    </w:r>
    <w:r w:rsidRPr="00434C05">
      <w:rPr>
        <w:rFonts w:ascii="Arial" w:hAnsi="Arial" w:cs="Arial"/>
        <w:sz w:val="18"/>
        <w:szCs w:val="18"/>
      </w:rPr>
      <w:fldChar w:fldCharType="end"/>
    </w:r>
  </w:p>
  <w:p w:rsidR="0065669A" w:rsidRDefault="00656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9A" w:rsidRPr="00434C05" w:rsidRDefault="0065669A"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 xml:space="preserve">EOTAS </w:t>
    </w:r>
    <w:r w:rsidR="00664931">
      <w:rPr>
        <w:rFonts w:ascii="Arial" w:hAnsi="Arial" w:cs="Arial"/>
        <w:noProof/>
        <w:sz w:val="18"/>
        <w:szCs w:val="18"/>
      </w:rPr>
      <w:t xml:space="preserve">PLASC </w:t>
    </w:r>
    <w:r>
      <w:rPr>
        <w:rFonts w:ascii="Arial" w:hAnsi="Arial" w:cs="Arial"/>
        <w:noProof/>
        <w:sz w:val="18"/>
        <w:szCs w:val="18"/>
      </w:rPr>
      <w:t>2018 Specification v0.1</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8D0DE1">
      <w:rPr>
        <w:rFonts w:ascii="Arial" w:hAnsi="Arial" w:cs="Arial"/>
        <w:noProof/>
        <w:sz w:val="18"/>
        <w:szCs w:val="18"/>
      </w:rPr>
      <w:t>21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8D0DE1">
      <w:rPr>
        <w:rFonts w:ascii="Arial" w:hAnsi="Arial" w:cs="Arial"/>
        <w:noProof/>
        <w:sz w:val="18"/>
        <w:szCs w:val="18"/>
      </w:rPr>
      <w:t>33</w:t>
    </w:r>
    <w:r w:rsidRPr="00434C05">
      <w:rPr>
        <w:rFonts w:ascii="Arial" w:hAnsi="Arial" w:cs="Arial"/>
        <w:sz w:val="18"/>
        <w:szCs w:val="18"/>
      </w:rPr>
      <w:fldChar w:fldCharType="end"/>
    </w:r>
  </w:p>
  <w:p w:rsidR="0065669A" w:rsidRDefault="0065669A">
    <w:pPr>
      <w:pStyle w:val="Footer"/>
    </w:pPr>
  </w:p>
  <w:p w:rsidR="0065669A" w:rsidRDefault="006566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9A" w:rsidRDefault="0065669A" w:rsidP="00793ABD">
      <w:r>
        <w:separator/>
      </w:r>
    </w:p>
  </w:footnote>
  <w:footnote w:type="continuationSeparator" w:id="0">
    <w:p w:rsidR="0065669A" w:rsidRDefault="0065669A"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8">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6">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7">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1">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7">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8">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0">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1">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4">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5">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8"/>
  </w:num>
  <w:num w:numId="2">
    <w:abstractNumId w:val="12"/>
  </w:num>
  <w:num w:numId="3">
    <w:abstractNumId w:val="1"/>
  </w:num>
  <w:num w:numId="4">
    <w:abstractNumId w:val="14"/>
  </w:num>
  <w:num w:numId="5">
    <w:abstractNumId w:val="20"/>
  </w:num>
  <w:num w:numId="6">
    <w:abstractNumId w:val="18"/>
  </w:num>
  <w:num w:numId="7">
    <w:abstractNumId w:val="22"/>
  </w:num>
  <w:num w:numId="8">
    <w:abstractNumId w:val="24"/>
  </w:num>
  <w:num w:numId="9">
    <w:abstractNumId w:val="23"/>
  </w:num>
  <w:num w:numId="10">
    <w:abstractNumId w:val="6"/>
  </w:num>
  <w:num w:numId="11">
    <w:abstractNumId w:val="28"/>
  </w:num>
  <w:num w:numId="12">
    <w:abstractNumId w:val="35"/>
  </w:num>
  <w:num w:numId="13">
    <w:abstractNumId w:val="5"/>
  </w:num>
  <w:num w:numId="14">
    <w:abstractNumId w:val="29"/>
  </w:num>
  <w:num w:numId="15">
    <w:abstractNumId w:val="3"/>
  </w:num>
  <w:num w:numId="16">
    <w:abstractNumId w:val="4"/>
  </w:num>
  <w:num w:numId="17">
    <w:abstractNumId w:val="13"/>
  </w:num>
  <w:num w:numId="18">
    <w:abstractNumId w:val="17"/>
  </w:num>
  <w:num w:numId="19">
    <w:abstractNumId w:val="16"/>
  </w:num>
  <w:num w:numId="20">
    <w:abstractNumId w:val="9"/>
  </w:num>
  <w:num w:numId="21">
    <w:abstractNumId w:val="27"/>
  </w:num>
  <w:num w:numId="22">
    <w:abstractNumId w:val="0"/>
  </w:num>
  <w:num w:numId="23">
    <w:abstractNumId w:val="31"/>
  </w:num>
  <w:num w:numId="24">
    <w:abstractNumId w:val="34"/>
  </w:num>
  <w:num w:numId="25">
    <w:abstractNumId w:val="7"/>
  </w:num>
  <w:num w:numId="26">
    <w:abstractNumId w:val="30"/>
  </w:num>
  <w:num w:numId="27">
    <w:abstractNumId w:val="33"/>
  </w:num>
  <w:num w:numId="28">
    <w:abstractNumId w:val="36"/>
  </w:num>
  <w:num w:numId="29">
    <w:abstractNumId w:val="26"/>
  </w:num>
  <w:num w:numId="30">
    <w:abstractNumId w:val="19"/>
  </w:num>
  <w:num w:numId="31">
    <w:abstractNumId w:val="10"/>
  </w:num>
  <w:num w:numId="32">
    <w:abstractNumId w:val="15"/>
  </w:num>
  <w:num w:numId="33">
    <w:abstractNumId w:val="21"/>
  </w:num>
  <w:num w:numId="34">
    <w:abstractNumId w:val="11"/>
  </w:num>
  <w:num w:numId="35">
    <w:abstractNumId w:val="25"/>
  </w:num>
  <w:num w:numId="36">
    <w:abstractNumId w:val="3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3775D"/>
    <w:rsid w:val="0004001C"/>
    <w:rsid w:val="00054BD2"/>
    <w:rsid w:val="00070495"/>
    <w:rsid w:val="000707A8"/>
    <w:rsid w:val="00075D93"/>
    <w:rsid w:val="00082A92"/>
    <w:rsid w:val="000832EB"/>
    <w:rsid w:val="00084B3D"/>
    <w:rsid w:val="000954C6"/>
    <w:rsid w:val="0009655B"/>
    <w:rsid w:val="000A0368"/>
    <w:rsid w:val="000A213D"/>
    <w:rsid w:val="000A6E53"/>
    <w:rsid w:val="000C67D3"/>
    <w:rsid w:val="000D1E08"/>
    <w:rsid w:val="000D5A9B"/>
    <w:rsid w:val="001044B1"/>
    <w:rsid w:val="00114BDD"/>
    <w:rsid w:val="00143B0E"/>
    <w:rsid w:val="00152F52"/>
    <w:rsid w:val="0015429B"/>
    <w:rsid w:val="00160D24"/>
    <w:rsid w:val="00176BB1"/>
    <w:rsid w:val="0018284D"/>
    <w:rsid w:val="0018765F"/>
    <w:rsid w:val="001A697A"/>
    <w:rsid w:val="001C3633"/>
    <w:rsid w:val="001F064D"/>
    <w:rsid w:val="001F3611"/>
    <w:rsid w:val="00220809"/>
    <w:rsid w:val="002209A9"/>
    <w:rsid w:val="00227F03"/>
    <w:rsid w:val="00253869"/>
    <w:rsid w:val="00266DDF"/>
    <w:rsid w:val="002716A6"/>
    <w:rsid w:val="00272FF0"/>
    <w:rsid w:val="0027722D"/>
    <w:rsid w:val="002922EE"/>
    <w:rsid w:val="00296363"/>
    <w:rsid w:val="002A5F14"/>
    <w:rsid w:val="002B1A14"/>
    <w:rsid w:val="002E084D"/>
    <w:rsid w:val="002E1BDE"/>
    <w:rsid w:val="002F6B1B"/>
    <w:rsid w:val="003044B8"/>
    <w:rsid w:val="00305D45"/>
    <w:rsid w:val="00315B9A"/>
    <w:rsid w:val="00323A8D"/>
    <w:rsid w:val="00334A36"/>
    <w:rsid w:val="003350B9"/>
    <w:rsid w:val="003452DC"/>
    <w:rsid w:val="003474CC"/>
    <w:rsid w:val="00347913"/>
    <w:rsid w:val="003554F1"/>
    <w:rsid w:val="003672EB"/>
    <w:rsid w:val="003729C6"/>
    <w:rsid w:val="00373AD8"/>
    <w:rsid w:val="003851C7"/>
    <w:rsid w:val="003A33E7"/>
    <w:rsid w:val="003B61E1"/>
    <w:rsid w:val="003E203D"/>
    <w:rsid w:val="003F6D68"/>
    <w:rsid w:val="0040521A"/>
    <w:rsid w:val="004178EA"/>
    <w:rsid w:val="0042391E"/>
    <w:rsid w:val="00427A9B"/>
    <w:rsid w:val="004320AE"/>
    <w:rsid w:val="00434C05"/>
    <w:rsid w:val="004633DD"/>
    <w:rsid w:val="004663F9"/>
    <w:rsid w:val="004803C2"/>
    <w:rsid w:val="004918A1"/>
    <w:rsid w:val="004D45B7"/>
    <w:rsid w:val="004F57F0"/>
    <w:rsid w:val="00505C90"/>
    <w:rsid w:val="00514D25"/>
    <w:rsid w:val="005225A9"/>
    <w:rsid w:val="00526616"/>
    <w:rsid w:val="00531E4F"/>
    <w:rsid w:val="005445B8"/>
    <w:rsid w:val="005509C9"/>
    <w:rsid w:val="00554262"/>
    <w:rsid w:val="00563E68"/>
    <w:rsid w:val="00565DCC"/>
    <w:rsid w:val="00577069"/>
    <w:rsid w:val="005A122E"/>
    <w:rsid w:val="005A13AA"/>
    <w:rsid w:val="005B223F"/>
    <w:rsid w:val="005D18F2"/>
    <w:rsid w:val="005D7747"/>
    <w:rsid w:val="005E06DB"/>
    <w:rsid w:val="005E2E59"/>
    <w:rsid w:val="005E42B1"/>
    <w:rsid w:val="005F0560"/>
    <w:rsid w:val="005F3C2A"/>
    <w:rsid w:val="00621113"/>
    <w:rsid w:val="0063507A"/>
    <w:rsid w:val="006448B7"/>
    <w:rsid w:val="0065669A"/>
    <w:rsid w:val="00664931"/>
    <w:rsid w:val="0066690B"/>
    <w:rsid w:val="00675C78"/>
    <w:rsid w:val="006868AA"/>
    <w:rsid w:val="006A2EAA"/>
    <w:rsid w:val="006D5D37"/>
    <w:rsid w:val="006F0DA0"/>
    <w:rsid w:val="00703D22"/>
    <w:rsid w:val="00711331"/>
    <w:rsid w:val="0071197C"/>
    <w:rsid w:val="0071534D"/>
    <w:rsid w:val="00725A87"/>
    <w:rsid w:val="00727A3C"/>
    <w:rsid w:val="00736BCA"/>
    <w:rsid w:val="00740DC4"/>
    <w:rsid w:val="00756E40"/>
    <w:rsid w:val="00757B59"/>
    <w:rsid w:val="00766B58"/>
    <w:rsid w:val="0078154F"/>
    <w:rsid w:val="00785BA3"/>
    <w:rsid w:val="007873DA"/>
    <w:rsid w:val="00791720"/>
    <w:rsid w:val="00793ABD"/>
    <w:rsid w:val="00794F20"/>
    <w:rsid w:val="007A08F9"/>
    <w:rsid w:val="007A4492"/>
    <w:rsid w:val="007B1BC8"/>
    <w:rsid w:val="007B5DF5"/>
    <w:rsid w:val="007B63C4"/>
    <w:rsid w:val="007B7CFE"/>
    <w:rsid w:val="007C284A"/>
    <w:rsid w:val="007D4114"/>
    <w:rsid w:val="007D67CE"/>
    <w:rsid w:val="007E010F"/>
    <w:rsid w:val="007E29B1"/>
    <w:rsid w:val="007E2FBA"/>
    <w:rsid w:val="007E7490"/>
    <w:rsid w:val="00805995"/>
    <w:rsid w:val="008103AA"/>
    <w:rsid w:val="00817C44"/>
    <w:rsid w:val="00824022"/>
    <w:rsid w:val="00824BD6"/>
    <w:rsid w:val="00827517"/>
    <w:rsid w:val="00842F5F"/>
    <w:rsid w:val="00854743"/>
    <w:rsid w:val="00861FB7"/>
    <w:rsid w:val="008637A4"/>
    <w:rsid w:val="00867DFD"/>
    <w:rsid w:val="00894283"/>
    <w:rsid w:val="008A28E3"/>
    <w:rsid w:val="008A3BE0"/>
    <w:rsid w:val="008B2A9D"/>
    <w:rsid w:val="008C016F"/>
    <w:rsid w:val="008C262B"/>
    <w:rsid w:val="008C6613"/>
    <w:rsid w:val="008D0DE1"/>
    <w:rsid w:val="008D4423"/>
    <w:rsid w:val="008D4B5D"/>
    <w:rsid w:val="008E275E"/>
    <w:rsid w:val="008E7856"/>
    <w:rsid w:val="008F154B"/>
    <w:rsid w:val="008F25C7"/>
    <w:rsid w:val="008F6005"/>
    <w:rsid w:val="00931F6D"/>
    <w:rsid w:val="00934BE6"/>
    <w:rsid w:val="00934DCD"/>
    <w:rsid w:val="0093676A"/>
    <w:rsid w:val="0094059F"/>
    <w:rsid w:val="009467D8"/>
    <w:rsid w:val="00953AAE"/>
    <w:rsid w:val="00970016"/>
    <w:rsid w:val="00976F56"/>
    <w:rsid w:val="00980845"/>
    <w:rsid w:val="0098476F"/>
    <w:rsid w:val="009853D8"/>
    <w:rsid w:val="009B1C86"/>
    <w:rsid w:val="009B7F2A"/>
    <w:rsid w:val="009C3C0E"/>
    <w:rsid w:val="009C6084"/>
    <w:rsid w:val="009D659D"/>
    <w:rsid w:val="009F1718"/>
    <w:rsid w:val="009F6779"/>
    <w:rsid w:val="009F6ECE"/>
    <w:rsid w:val="00A00236"/>
    <w:rsid w:val="00A21F18"/>
    <w:rsid w:val="00A249BC"/>
    <w:rsid w:val="00A331AE"/>
    <w:rsid w:val="00A45B80"/>
    <w:rsid w:val="00A51D71"/>
    <w:rsid w:val="00A56D4C"/>
    <w:rsid w:val="00A64220"/>
    <w:rsid w:val="00A670A7"/>
    <w:rsid w:val="00A7074D"/>
    <w:rsid w:val="00A802CB"/>
    <w:rsid w:val="00A83455"/>
    <w:rsid w:val="00A837A1"/>
    <w:rsid w:val="00AB38A1"/>
    <w:rsid w:val="00AE3D80"/>
    <w:rsid w:val="00AF0386"/>
    <w:rsid w:val="00AF22D6"/>
    <w:rsid w:val="00B12BA5"/>
    <w:rsid w:val="00B277C0"/>
    <w:rsid w:val="00B62A1B"/>
    <w:rsid w:val="00B732CF"/>
    <w:rsid w:val="00B84692"/>
    <w:rsid w:val="00B8476B"/>
    <w:rsid w:val="00B93967"/>
    <w:rsid w:val="00B93C88"/>
    <w:rsid w:val="00BA1260"/>
    <w:rsid w:val="00BA25D4"/>
    <w:rsid w:val="00BA62E8"/>
    <w:rsid w:val="00BA7BED"/>
    <w:rsid w:val="00BB2FEE"/>
    <w:rsid w:val="00BC3738"/>
    <w:rsid w:val="00BD1AD3"/>
    <w:rsid w:val="00BD462A"/>
    <w:rsid w:val="00BE733A"/>
    <w:rsid w:val="00C0647A"/>
    <w:rsid w:val="00C10626"/>
    <w:rsid w:val="00C17C04"/>
    <w:rsid w:val="00C26C61"/>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73396"/>
    <w:rsid w:val="00D84B4E"/>
    <w:rsid w:val="00D901BB"/>
    <w:rsid w:val="00D91509"/>
    <w:rsid w:val="00D91B19"/>
    <w:rsid w:val="00DA3566"/>
    <w:rsid w:val="00DB5A5A"/>
    <w:rsid w:val="00DC0157"/>
    <w:rsid w:val="00DD0AF7"/>
    <w:rsid w:val="00DD1145"/>
    <w:rsid w:val="00DD14CA"/>
    <w:rsid w:val="00DD426E"/>
    <w:rsid w:val="00DE2219"/>
    <w:rsid w:val="00E06ABF"/>
    <w:rsid w:val="00E10F8B"/>
    <w:rsid w:val="00E22134"/>
    <w:rsid w:val="00E2404E"/>
    <w:rsid w:val="00E37332"/>
    <w:rsid w:val="00E547FF"/>
    <w:rsid w:val="00E65DCD"/>
    <w:rsid w:val="00E668DD"/>
    <w:rsid w:val="00E75D22"/>
    <w:rsid w:val="00E80645"/>
    <w:rsid w:val="00E92D60"/>
    <w:rsid w:val="00E95156"/>
    <w:rsid w:val="00E9569F"/>
    <w:rsid w:val="00E97BD0"/>
    <w:rsid w:val="00EB138E"/>
    <w:rsid w:val="00EC0756"/>
    <w:rsid w:val="00EC6111"/>
    <w:rsid w:val="00ED6B48"/>
    <w:rsid w:val="00EE030D"/>
    <w:rsid w:val="00F119A0"/>
    <w:rsid w:val="00F163A4"/>
    <w:rsid w:val="00F30143"/>
    <w:rsid w:val="00F30B9D"/>
    <w:rsid w:val="00F30C05"/>
    <w:rsid w:val="00F40A0A"/>
    <w:rsid w:val="00F47051"/>
    <w:rsid w:val="00F54379"/>
    <w:rsid w:val="00F56E15"/>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7BD2-1532-4DFB-94D8-46AC53C3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D18AC806</Template>
  <TotalTime>1148</TotalTime>
  <Pages>33</Pages>
  <Words>5010</Words>
  <Characters>30283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Sharp, Alison (DfES - SMED)</cp:lastModifiedBy>
  <cp:revision>37</cp:revision>
  <cp:lastPrinted>2017-01-20T15:10:00Z</cp:lastPrinted>
  <dcterms:created xsi:type="dcterms:W3CDTF">2017-01-20T12:50:00Z</dcterms:created>
  <dcterms:modified xsi:type="dcterms:W3CDTF">2017-02-01T17:11:00Z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A13782065</vt:lpwstr>
  </property>
  <property fmtid="{D5CDD505-2E9C-101B-9397-08002B2CF9AE}" pid="4" name="Objective-Title">
    <vt:lpwstr>EOTAS 2017 Specification v2.0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Horton, Claire (EPS - SMED)</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 Monitoring &amp; Asse</vt:lpwstr>
  </property>
  <property fmtid="{D5CDD505-2E9C-101B-9397-08002B2CF9AE}" pid="11" name="Objective-Parent">
    <vt:lpwstr>Educated Other Than At School (EOTAS) - Monitoring &amp; Assessment - Pupil Level Annual Census - 2016-2017</vt:lpwstr>
  </property>
  <property fmtid="{D5CDD505-2E9C-101B-9397-08002B2CF9AE}" pid="12" name="Objective-State">
    <vt:lpwstr>Being Edited</vt:lpwstr>
  </property>
  <property fmtid="{D5CDD505-2E9C-101B-9397-08002B2CF9AE}" pid="13" name="Objective-Version">
    <vt:lpwstr>2.1</vt:lpwstr>
  </property>
  <property fmtid="{D5CDD505-2E9C-101B-9397-08002B2CF9AE}" pid="14" name="Objective-VersionNumber">
    <vt:r8>4</vt:r8>
  </property>
  <property fmtid="{D5CDD505-2E9C-101B-9397-08002B2CF9AE}" pid="15" name="Objective-VersionComment">
    <vt:lpwstr/>
  </property>
  <property fmtid="{D5CDD505-2E9C-101B-9397-08002B2CF9AE}" pid="16" name="Objective-FileNumber">
    <vt:lpwstr>qA1235551</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2016-04-01T10:55:13Z</vt:filetime>
  </property>
  <property fmtid="{D5CDD505-2E9C-101B-9397-08002B2CF9AE}" pid="23" name="Objective-ModificationStamp">
    <vt:filetime>2016-08-03T10:43:25Z</vt:filetime>
  </property>
  <property fmtid="{D5CDD505-2E9C-101B-9397-08002B2CF9AE}" pid="24" name="Objective-Date Acquired [system]">
    <vt:filetime>2016-03-31T23:00:00Z</vt:filetime>
  </property>
  <property fmtid="{D5CDD505-2E9C-101B-9397-08002B2CF9AE}" pid="25" name="Objective-Connect Creator [system]">
    <vt:lpwstr/>
  </property>
</Properties>
</file>